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D" w:rsidRPr="00D4217F" w:rsidRDefault="00CC4FED" w:rsidP="00D4217F">
      <w:pPr>
        <w:snapToGrid w:val="0"/>
        <w:spacing w:line="276" w:lineRule="auto"/>
        <w:ind w:firstLine="567"/>
        <w:contextualSpacing/>
        <w:jc w:val="center"/>
        <w:rPr>
          <w:b/>
          <w:sz w:val="28"/>
          <w:szCs w:val="28"/>
        </w:rPr>
      </w:pPr>
      <w:r w:rsidRPr="00D4217F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промежуточного</w:t>
      </w:r>
      <w:r w:rsidRPr="00D4217F">
        <w:rPr>
          <w:b/>
          <w:sz w:val="28"/>
          <w:szCs w:val="28"/>
        </w:rPr>
        <w:t xml:space="preserve"> отчета о деятельности </w:t>
      </w:r>
      <w:r>
        <w:rPr>
          <w:b/>
          <w:sz w:val="28"/>
          <w:szCs w:val="28"/>
        </w:rPr>
        <w:t>р</w:t>
      </w:r>
      <w:r w:rsidRPr="00D4217F">
        <w:rPr>
          <w:b/>
          <w:sz w:val="28"/>
          <w:szCs w:val="28"/>
        </w:rPr>
        <w:t>егиональной инновационной площадки</w:t>
      </w:r>
    </w:p>
    <w:p w:rsidR="00CC4FED" w:rsidRDefault="00CC4FED" w:rsidP="00DB5A94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>
        <w:t>«Модернизация технологического образования в общеобразовательных учреждениях Тутаевского МР»</w:t>
      </w:r>
    </w:p>
    <w:p w:rsidR="00CC4FED" w:rsidRDefault="00CC4FED" w:rsidP="000D235B">
      <w:pPr>
        <w:snapToGrid w:val="0"/>
        <w:ind w:firstLine="567"/>
        <w:contextualSpacing/>
        <w:jc w:val="center"/>
        <w:rPr>
          <w:b/>
          <w:szCs w:val="24"/>
        </w:rPr>
      </w:pPr>
    </w:p>
    <w:p w:rsidR="00CC4FED" w:rsidRDefault="00CC4FED" w:rsidP="00A249EF">
      <w:pPr>
        <w:pStyle w:val="Heading2"/>
      </w:pPr>
      <w:r w:rsidRPr="00844E30">
        <w:t xml:space="preserve">Сведения о результатах реализации инновационного проекта </w:t>
      </w:r>
    </w:p>
    <w:p w:rsidR="00CC4FED" w:rsidRDefault="00CC4FED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  <w:r w:rsidRPr="0062558E">
        <w:rPr>
          <w:sz w:val="28"/>
          <w:szCs w:val="28"/>
        </w:rPr>
        <w:t>Реализация плана деятельности региональной инновационной площадки</w:t>
      </w:r>
    </w:p>
    <w:p w:rsidR="00CC4FED" w:rsidRDefault="00CC4FED" w:rsidP="0062558E">
      <w:pPr>
        <w:tabs>
          <w:tab w:val="left" w:pos="851"/>
        </w:tabs>
        <w:spacing w:before="120"/>
        <w:jc w:val="center"/>
        <w:rPr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3240"/>
        <w:gridCol w:w="3780"/>
        <w:gridCol w:w="3704"/>
        <w:gridCol w:w="3028"/>
      </w:tblGrid>
      <w:tr w:rsidR="00CC4FED" w:rsidTr="00090B8E">
        <w:tc>
          <w:tcPr>
            <w:tcW w:w="4428" w:type="dxa"/>
            <w:gridSpan w:val="2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Запланировано в отчетном периоде</w:t>
            </w:r>
            <w:r w:rsidRPr="00E36D6E">
              <w:rPr>
                <w:rFonts w:ascii="Calibri" w:hAnsi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3780" w:type="dxa"/>
            <w:vMerge w:val="restart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Основные результаты реализации плана мероприятий (количественные и качественные)</w:t>
            </w:r>
            <w:r w:rsidRPr="00E36D6E">
              <w:rPr>
                <w:rFonts w:ascii="Calibri" w:hAnsi="Calibri"/>
                <w:sz w:val="22"/>
                <w:szCs w:val="22"/>
                <w:lang w:eastAsia="en-US"/>
              </w:rPr>
              <w:t xml:space="preserve"> **</w:t>
            </w:r>
          </w:p>
        </w:tc>
        <w:tc>
          <w:tcPr>
            <w:tcW w:w="3704" w:type="dxa"/>
            <w:vMerge w:val="restart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  <w:lang w:eastAsia="en-US"/>
              </w:rPr>
              <w:t xml:space="preserve">Продукты, разработанные за текущий период: </w:t>
            </w:r>
            <w:r w:rsidRPr="00E36D6E">
              <w:rPr>
                <w:b/>
                <w:sz w:val="22"/>
                <w:szCs w:val="22"/>
              </w:rPr>
              <w:t xml:space="preserve">образовательные программы, нормативные документы, методические рекомендации и т.д., (указать ссылки на материалы) </w:t>
            </w:r>
            <w:r w:rsidRPr="00E36D6E">
              <w:rPr>
                <w:rFonts w:ascii="Calibri" w:hAnsi="Calibri"/>
                <w:sz w:val="22"/>
                <w:szCs w:val="22"/>
                <w:lang w:eastAsia="en-US"/>
              </w:rPr>
              <w:t>***</w:t>
            </w:r>
          </w:p>
        </w:tc>
        <w:tc>
          <w:tcPr>
            <w:tcW w:w="3028" w:type="dxa"/>
            <w:vMerge w:val="restart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Причины отклонений.</w:t>
            </w:r>
          </w:p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Планируемые действия по корректировке плана</w:t>
            </w:r>
            <w:r w:rsidRPr="00E36D6E">
              <w:rPr>
                <w:rFonts w:ascii="Calibri" w:hAnsi="Calibri"/>
                <w:sz w:val="22"/>
                <w:szCs w:val="22"/>
                <w:lang w:eastAsia="en-US"/>
              </w:rPr>
              <w:t>****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Меры, мероприятия</w:t>
            </w:r>
          </w:p>
        </w:tc>
        <w:tc>
          <w:tcPr>
            <w:tcW w:w="3780" w:type="dxa"/>
            <w:vMerge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704" w:type="dxa"/>
            <w:vMerge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  <w:vMerge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36D6E">
              <w:rPr>
                <w:b/>
                <w:sz w:val="22"/>
                <w:szCs w:val="22"/>
              </w:rPr>
              <w:t>5</w:t>
            </w: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2 квартал</w:t>
            </w:r>
          </w:p>
        </w:tc>
      </w:tr>
      <w:tr w:rsidR="00CC4FED" w:rsidTr="00090B8E">
        <w:tc>
          <w:tcPr>
            <w:tcW w:w="1188" w:type="dxa"/>
          </w:tcPr>
          <w:p w:rsidR="00CC4FED" w:rsidRPr="00F965F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4"/>
              </w:rPr>
            </w:pPr>
            <w:r w:rsidRPr="00F965FD">
              <w:rPr>
                <w:bCs/>
                <w:szCs w:val="24"/>
              </w:rPr>
              <w:t>апрель-май</w:t>
            </w:r>
          </w:p>
        </w:tc>
        <w:tc>
          <w:tcPr>
            <w:tcW w:w="3240" w:type="dxa"/>
          </w:tcPr>
          <w:p w:rsidR="00CC4FED" w:rsidRPr="00F965F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F965FD">
              <w:rPr>
                <w:szCs w:val="24"/>
              </w:rPr>
              <w:t>Апробация разработанных модульных программ учебного предмета «Технология» для 5 и 6 классов</w:t>
            </w: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  <w:r>
              <w:t>4 педагога апробировали модульные программы для 5 и 6 классов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Pr="00F965F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bCs/>
                <w:szCs w:val="24"/>
              </w:rPr>
            </w:pPr>
            <w:r>
              <w:t xml:space="preserve">май - июнь </w:t>
            </w:r>
          </w:p>
        </w:tc>
        <w:tc>
          <w:tcPr>
            <w:tcW w:w="3240" w:type="dxa"/>
          </w:tcPr>
          <w:p w:rsidR="00CC4FED" w:rsidRPr="00F965F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t>Корректировка разработанных модульных программ</w:t>
            </w:r>
          </w:p>
        </w:tc>
        <w:tc>
          <w:tcPr>
            <w:tcW w:w="3780" w:type="dxa"/>
          </w:tcPr>
          <w:p w:rsidR="00CC4FED" w:rsidRDefault="00CC4FED" w:rsidP="00E36D6E">
            <w:pPr>
              <w:tabs>
                <w:tab w:val="left" w:pos="851"/>
              </w:tabs>
              <w:spacing w:line="240" w:lineRule="auto"/>
              <w:ind w:firstLine="0"/>
            </w:pPr>
            <w:r>
              <w:t>Скорректированы модульные программы для 5 и 6 классов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апрель</w:t>
            </w:r>
          </w:p>
        </w:tc>
        <w:tc>
          <w:tcPr>
            <w:tcW w:w="3240" w:type="dxa"/>
          </w:tcPr>
          <w:p w:rsidR="00CC4FED" w:rsidRDefault="00CC4FED" w:rsidP="001F6448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Участие в разработке дополнительной общеобразовательной общеразвивающей программы по развитию компетенций WorldSkills</w:t>
            </w:r>
          </w:p>
          <w:p w:rsidR="00CC4FE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"Лабораторный химический анализ"</w:t>
            </w:r>
          </w:p>
        </w:tc>
        <w:tc>
          <w:tcPr>
            <w:tcW w:w="3780" w:type="dxa"/>
          </w:tcPr>
          <w:p w:rsidR="00CC4FED" w:rsidRDefault="00CC4FED" w:rsidP="00E36D6E">
            <w:pPr>
              <w:tabs>
                <w:tab w:val="left" w:pos="851"/>
              </w:tabs>
              <w:spacing w:line="240" w:lineRule="auto"/>
              <w:ind w:firstLine="0"/>
            </w:pPr>
            <w:r>
              <w:t>1 педагог участвовал в разработке дополнительной общеобразовательной общеразвивающей программы по развитию компетенции WorldSkills "Лабораторный химический анализ"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апрель-май</w:t>
            </w:r>
          </w:p>
        </w:tc>
        <w:tc>
          <w:tcPr>
            <w:tcW w:w="3240" w:type="dxa"/>
          </w:tcPr>
          <w:p w:rsidR="00CC4FED" w:rsidRDefault="00CC4FED" w:rsidP="001F6448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Использование ресурсов Центра «Точка роста» для преподавания учебного предмета «Технология»</w:t>
            </w:r>
          </w:p>
        </w:tc>
        <w:tc>
          <w:tcPr>
            <w:tcW w:w="3780" w:type="dxa"/>
          </w:tcPr>
          <w:p w:rsidR="00CC4FED" w:rsidRDefault="00CC4FED" w:rsidP="00E36D6E">
            <w:pPr>
              <w:tabs>
                <w:tab w:val="left" w:pos="851"/>
              </w:tabs>
              <w:spacing w:line="240" w:lineRule="auto"/>
              <w:ind w:firstLine="0"/>
            </w:pPr>
            <w:r>
              <w:t>Преподавание модуля «3</w:t>
            </w:r>
            <w:r>
              <w:rPr>
                <w:lang w:val="en-US"/>
              </w:rPr>
              <w:t>d</w:t>
            </w:r>
            <w:r>
              <w:t xml:space="preserve"> моделирование» в 6 классе осуществлялось с использованием ресурсов Центра «Точка роста»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июнь</w:t>
            </w:r>
          </w:p>
        </w:tc>
        <w:tc>
          <w:tcPr>
            <w:tcW w:w="3240" w:type="dxa"/>
          </w:tcPr>
          <w:p w:rsidR="00CC4FED" w:rsidRDefault="00CC4FED" w:rsidP="001F6448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  <w:r>
              <w:t>Мониторинг реализации проекта по технологии в 5-6 классах</w:t>
            </w:r>
          </w:p>
        </w:tc>
        <w:tc>
          <w:tcPr>
            <w:tcW w:w="3780" w:type="dxa"/>
          </w:tcPr>
          <w:p w:rsidR="00CC4FED" w:rsidRDefault="00CC4FED" w:rsidP="00E36D6E">
            <w:pPr>
              <w:tabs>
                <w:tab w:val="left" w:pos="851"/>
              </w:tabs>
              <w:spacing w:line="240" w:lineRule="auto"/>
              <w:ind w:firstLine="0"/>
            </w:pPr>
            <w:r>
              <w:t xml:space="preserve">Мониторинг реализации проекта по технологии в 5-6 классах представлен 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188" w:type="dxa"/>
          </w:tcPr>
          <w:p w:rsidR="00CC4FED" w:rsidRDefault="00CC4FED" w:rsidP="00F965FD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3240" w:type="dxa"/>
          </w:tcPr>
          <w:p w:rsidR="00CC4FED" w:rsidRDefault="00CC4FED" w:rsidP="001F6448">
            <w:pPr>
              <w:tabs>
                <w:tab w:val="left" w:pos="851"/>
              </w:tabs>
              <w:spacing w:line="240" w:lineRule="auto"/>
              <w:ind w:firstLine="0"/>
              <w:jc w:val="left"/>
            </w:pPr>
          </w:p>
        </w:tc>
        <w:tc>
          <w:tcPr>
            <w:tcW w:w="3780" w:type="dxa"/>
          </w:tcPr>
          <w:p w:rsidR="00CC4FED" w:rsidRDefault="00CC4FED" w:rsidP="00E36D6E">
            <w:pPr>
              <w:tabs>
                <w:tab w:val="left" w:pos="851"/>
              </w:tabs>
              <w:spacing w:line="240" w:lineRule="auto"/>
              <w:ind w:firstLine="0"/>
            </w:pP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t>апрель-май</w:t>
            </w: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t>Участие в конкурсах</w:t>
            </w:r>
          </w:p>
        </w:tc>
        <w:tc>
          <w:tcPr>
            <w:tcW w:w="3780" w:type="dxa"/>
          </w:tcPr>
          <w:p w:rsidR="00CC4FED" w:rsidRPr="00B8385B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XI</w:t>
            </w:r>
            <w:r>
              <w:rPr>
                <w:sz w:val="22"/>
              </w:rPr>
              <w:t xml:space="preserve"> Международный конкурс для детей и молодежи "Все талантливы" в номинации "Декоративно-прикладное творчество" (1 ученица, победитель)</w:t>
            </w: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3 квартал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4 квартал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CC4FED" w:rsidTr="00090B8E">
        <w:tc>
          <w:tcPr>
            <w:tcW w:w="14940" w:type="dxa"/>
            <w:gridSpan w:val="5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E36D6E">
              <w:rPr>
                <w:b/>
                <w:sz w:val="22"/>
                <w:szCs w:val="22"/>
              </w:rPr>
              <w:t>Дополнительно:</w:t>
            </w:r>
          </w:p>
        </w:tc>
      </w:tr>
      <w:tr w:rsidR="00CC4FED" w:rsidTr="00090B8E">
        <w:tc>
          <w:tcPr>
            <w:tcW w:w="118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24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3780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3704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28" w:type="dxa"/>
          </w:tcPr>
          <w:p w:rsidR="00CC4FED" w:rsidRPr="00E36D6E" w:rsidRDefault="00CC4FED" w:rsidP="00E36D6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CC4FED" w:rsidRDefault="00CC4FED" w:rsidP="0092092B">
      <w:pPr>
        <w:rPr>
          <w:lang w:eastAsia="en-US"/>
        </w:rPr>
      </w:pPr>
    </w:p>
    <w:p w:rsidR="00CC4FED" w:rsidRDefault="00CC4FED" w:rsidP="00A249EF">
      <w:pPr>
        <w:pStyle w:val="Heading2"/>
      </w:pPr>
      <w:r w:rsidRPr="00DB680C">
        <w:t>Информационн</w:t>
      </w:r>
      <w:r>
        <w:t>ое</w:t>
      </w:r>
      <w:r w:rsidRPr="00DB680C">
        <w:t xml:space="preserve"> сопровождени</w:t>
      </w:r>
      <w:r>
        <w:t>е</w:t>
      </w:r>
      <w:r w:rsidRPr="00DB680C">
        <w:t xml:space="preserve"> деятельности </w:t>
      </w:r>
      <w:r>
        <w:t>РИП</w:t>
      </w:r>
      <w:r w:rsidRPr="00DB680C">
        <w:t xml:space="preserve"> за отчетный период</w:t>
      </w:r>
    </w:p>
    <w:p w:rsidR="00CC4FED" w:rsidRPr="00A249EF" w:rsidRDefault="00CC4FED" w:rsidP="006544B6">
      <w:pPr>
        <w:tabs>
          <w:tab w:val="left" w:pos="426"/>
        </w:tabs>
        <w:spacing w:line="240" w:lineRule="auto"/>
        <w:ind w:firstLine="1276"/>
        <w:rPr>
          <w:i/>
          <w:szCs w:val="24"/>
        </w:rPr>
      </w:pPr>
    </w:p>
    <w:p w:rsidR="00CC4FED" w:rsidRDefault="00CC4FED" w:rsidP="00014E75">
      <w:pPr>
        <w:jc w:val="center"/>
        <w:rPr>
          <w:sz w:val="28"/>
          <w:szCs w:val="28"/>
        </w:rPr>
      </w:pPr>
      <w:r w:rsidRPr="00A249EF">
        <w:rPr>
          <w:sz w:val="28"/>
          <w:szCs w:val="28"/>
        </w:rPr>
        <w:t>Мероприятия по распространению практики РИП и трансляции опыта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2551"/>
        <w:gridCol w:w="4643"/>
        <w:gridCol w:w="4288"/>
      </w:tblGrid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Название и тема мероприятия РИП</w:t>
            </w: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Срок проведения</w:t>
            </w: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Количество участников (чел.)/ точек подключения с указанием муниципальных образований ЯО, др. регионов</w:t>
            </w: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36D6E">
              <w:rPr>
                <w:b/>
                <w:bCs/>
                <w:sz w:val="22"/>
                <w:szCs w:val="22"/>
              </w:rPr>
              <w:t>Ссылка на анонсы и отчет о мероприятии в сети «Интернет» (фото, отчеты о проведении мероприятий)</w:t>
            </w:r>
          </w:p>
        </w:tc>
      </w:tr>
      <w:tr w:rsidR="00CC4FED" w:rsidTr="00E36D6E">
        <w:tc>
          <w:tcPr>
            <w:tcW w:w="14601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2 квартал</w:t>
            </w: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601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601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11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8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C4FED" w:rsidRDefault="00CC4FED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C4FED" w:rsidRPr="00014E75" w:rsidRDefault="00CC4FED" w:rsidP="00C85F39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Публикации по теме РИП</w:t>
      </w:r>
    </w:p>
    <w:p w:rsidR="00CC4FED" w:rsidRDefault="00CC4FED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252"/>
        <w:gridCol w:w="3701"/>
        <w:gridCol w:w="3529"/>
      </w:tblGrid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bCs/>
                <w:sz w:val="22"/>
                <w:szCs w:val="22"/>
              </w:rPr>
              <w:t>Вид/форма публикации</w:t>
            </w: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 xml:space="preserve">Тема/Название </w:t>
            </w: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Автор (авторский коллектив)</w:t>
            </w: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 xml:space="preserve">Где опубликовано. </w:t>
            </w:r>
            <w:r w:rsidRPr="00E36D6E">
              <w:rPr>
                <w:b/>
                <w:bCs/>
                <w:sz w:val="22"/>
                <w:szCs w:val="22"/>
              </w:rPr>
              <w:t>Ссылка на публикацию</w:t>
            </w: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2 квартал</w:t>
            </w: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2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25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1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29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C4FED" w:rsidRDefault="00CC4FED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C4FED" w:rsidRPr="00014E75" w:rsidRDefault="00CC4FED" w:rsidP="00264610">
      <w:pPr>
        <w:tabs>
          <w:tab w:val="left" w:pos="426"/>
        </w:tabs>
        <w:spacing w:line="240" w:lineRule="auto"/>
        <w:ind w:firstLine="0"/>
        <w:jc w:val="center"/>
        <w:rPr>
          <w:sz w:val="28"/>
          <w:szCs w:val="28"/>
        </w:rPr>
      </w:pPr>
      <w:r w:rsidRPr="00014E75">
        <w:rPr>
          <w:sz w:val="28"/>
          <w:szCs w:val="28"/>
        </w:rPr>
        <w:t>Выступление в региональных (всероссийских) вебинарах, семинарах, конференциях по теме проекта</w:t>
      </w:r>
    </w:p>
    <w:p w:rsidR="00CC4FED" w:rsidRDefault="00CC4FED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4760"/>
        <w:gridCol w:w="3202"/>
        <w:gridCol w:w="3517"/>
      </w:tblGrid>
      <w:tr w:rsidR="00CC4FED" w:rsidTr="00E36D6E">
        <w:trPr>
          <w:trHeight w:val="898"/>
        </w:trPr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Тема выступления</w:t>
            </w: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 xml:space="preserve">Ф.И.О. выступающего, должность, место работы </w:t>
            </w: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b/>
                <w:color w:val="000000"/>
                <w:sz w:val="22"/>
                <w:szCs w:val="22"/>
              </w:rPr>
              <w:t>Ссылка на программу мероприятия, презентацию автора</w:t>
            </w: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2 квартал</w:t>
            </w: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14709" w:type="dxa"/>
            <w:gridSpan w:val="4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E36D6E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CC4FED" w:rsidTr="00E36D6E">
        <w:tc>
          <w:tcPr>
            <w:tcW w:w="323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Cs/>
                <w:sz w:val="22"/>
              </w:rPr>
            </w:pPr>
          </w:p>
        </w:tc>
        <w:tc>
          <w:tcPr>
            <w:tcW w:w="4760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3202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3517" w:type="dxa"/>
          </w:tcPr>
          <w:p w:rsidR="00CC4FED" w:rsidRPr="00E36D6E" w:rsidRDefault="00CC4FED" w:rsidP="00E36D6E">
            <w:pPr>
              <w:tabs>
                <w:tab w:val="left" w:pos="426"/>
              </w:tabs>
              <w:spacing w:line="240" w:lineRule="auto"/>
              <w:ind w:firstLine="0"/>
              <w:rPr>
                <w:b/>
                <w:color w:val="000000"/>
                <w:sz w:val="22"/>
                <w:szCs w:val="24"/>
              </w:rPr>
            </w:pPr>
          </w:p>
        </w:tc>
      </w:tr>
    </w:tbl>
    <w:p w:rsidR="00CC4FED" w:rsidRDefault="00CC4FED" w:rsidP="004F0AB1">
      <w:pPr>
        <w:tabs>
          <w:tab w:val="left" w:pos="426"/>
        </w:tabs>
        <w:spacing w:line="240" w:lineRule="auto"/>
        <w:ind w:firstLine="0"/>
        <w:rPr>
          <w:b/>
          <w:color w:val="000000"/>
          <w:szCs w:val="24"/>
        </w:rPr>
      </w:pPr>
    </w:p>
    <w:p w:rsidR="00CC4FED" w:rsidRPr="00D4217F" w:rsidRDefault="00CC4FED" w:rsidP="00A249EF">
      <w:pPr>
        <w:pStyle w:val="Heading2"/>
      </w:pPr>
      <w:r w:rsidRPr="00D4217F">
        <w:t>Сведения о ресурсном обеспечении деятельности региональной инновационной площадки за отчетный период</w:t>
      </w:r>
    </w:p>
    <w:p w:rsidR="00CC4FED" w:rsidRDefault="00CC4FED" w:rsidP="00EC1649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Повышения квалификации участников РИП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93"/>
        <w:gridCol w:w="3260"/>
        <w:gridCol w:w="3969"/>
        <w:gridCol w:w="4689"/>
      </w:tblGrid>
      <w:tr w:rsidR="00CC4FED" w:rsidRPr="00495DC1" w:rsidTr="007D0EA4">
        <w:trPr>
          <w:trHeight w:hRule="exact" w:val="129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ED" w:rsidRPr="00BE6F3B" w:rsidRDefault="00CC4FED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ФИО специалиста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ED" w:rsidRPr="00BE6F3B" w:rsidRDefault="00CC4FED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Место работы, должность, ученая степень, ученое звание специалиста (при наличии)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ED" w:rsidRPr="00BE6F3B" w:rsidRDefault="00CC4FED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Функции специалиста в рамках реализации инновационного проекта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98163E">
            <w:pPr>
              <w:pStyle w:val="14"/>
              <w:spacing w:line="240" w:lineRule="auto"/>
              <w:jc w:val="center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Повышение квалификации, ОО, тема, сроки</w:t>
            </w:r>
          </w:p>
        </w:tc>
      </w:tr>
      <w:tr w:rsidR="00CC4FED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2 квартал</w:t>
            </w:r>
          </w:p>
        </w:tc>
      </w:tr>
      <w:tr w:rsidR="00CC4FED" w:rsidRPr="00495DC1" w:rsidTr="00693B6F">
        <w:trPr>
          <w:trHeight w:hRule="exact" w:val="79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C3367B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Новакова Марина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rPr>
                <w:szCs w:val="22"/>
              </w:rPr>
              <w:t>учитель технологии в 6 классах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  <w:r>
              <w:t>ППК «Реализация ФГОС НОО, ФГОС ООО в работе учителя», июнь 2022</w:t>
            </w:r>
          </w:p>
        </w:tc>
      </w:tr>
      <w:tr w:rsidR="00CC4FED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CC4FED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CC4FED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CC4FED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CC4FED" w:rsidRPr="00495DC1" w:rsidTr="00C632E2">
        <w:trPr>
          <w:trHeight w:hRule="exact" w:val="377"/>
        </w:trPr>
        <w:tc>
          <w:tcPr>
            <w:tcW w:w="1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jc w:val="center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CC4FED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7D0EA4">
            <w:pPr>
              <w:pStyle w:val="14"/>
              <w:spacing w:line="276" w:lineRule="auto"/>
              <w:ind w:firstLine="142"/>
              <w:rPr>
                <w:szCs w:val="22"/>
              </w:rPr>
            </w:pPr>
          </w:p>
        </w:tc>
      </w:tr>
      <w:tr w:rsidR="00CC4FED" w:rsidRPr="00495DC1" w:rsidTr="007D0EA4">
        <w:trPr>
          <w:trHeight w:hRule="exact" w:val="3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495DC1" w:rsidRDefault="00CC4FED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495DC1" w:rsidRDefault="00CC4FED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495DC1" w:rsidRDefault="00CC4FED" w:rsidP="007D0EA4">
            <w:pPr>
              <w:pStyle w:val="14"/>
              <w:spacing w:line="276" w:lineRule="auto"/>
              <w:ind w:firstLine="142"/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495DC1" w:rsidRDefault="00CC4FED" w:rsidP="007D0EA4">
            <w:pPr>
              <w:pStyle w:val="14"/>
              <w:spacing w:line="276" w:lineRule="auto"/>
              <w:ind w:firstLine="142"/>
            </w:pPr>
          </w:p>
        </w:tc>
      </w:tr>
    </w:tbl>
    <w:p w:rsidR="00CC4FED" w:rsidRPr="00495DC1" w:rsidRDefault="00CC4FED" w:rsidP="0062558E">
      <w:pPr>
        <w:tabs>
          <w:tab w:val="left" w:pos="851"/>
        </w:tabs>
        <w:rPr>
          <w:szCs w:val="24"/>
          <w:lang w:eastAsia="en-US"/>
        </w:rPr>
      </w:pPr>
    </w:p>
    <w:p w:rsidR="00CC4FED" w:rsidRPr="00DF0514" w:rsidRDefault="00CC4FED" w:rsidP="00DF0514">
      <w:pPr>
        <w:tabs>
          <w:tab w:val="left" w:pos="993"/>
          <w:tab w:val="left" w:pos="1418"/>
          <w:tab w:val="left" w:pos="1560"/>
        </w:tabs>
        <w:spacing w:line="276" w:lineRule="auto"/>
        <w:ind w:firstLine="0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деятельности РИП</w:t>
      </w:r>
    </w:p>
    <w:p w:rsidR="00CC4FED" w:rsidRDefault="00CC4FED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sz w:val="28"/>
          <w:szCs w:val="28"/>
        </w:rPr>
      </w:pPr>
      <w:r w:rsidRPr="00DF0514">
        <w:rPr>
          <w:sz w:val="28"/>
          <w:szCs w:val="28"/>
        </w:rPr>
        <w:t>Нормативное правовое обеспечение деятельности РИП</w:t>
      </w:r>
    </w:p>
    <w:p w:rsidR="00CC4FED" w:rsidRDefault="00CC4FED" w:rsidP="009549A9">
      <w:pPr>
        <w:tabs>
          <w:tab w:val="left" w:pos="993"/>
          <w:tab w:val="left" w:pos="1418"/>
        </w:tabs>
        <w:spacing w:line="276" w:lineRule="auto"/>
        <w:ind w:firstLine="851"/>
        <w:jc w:val="center"/>
        <w:rPr>
          <w:i/>
          <w:szCs w:val="24"/>
        </w:rPr>
      </w:pP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9"/>
        <w:gridCol w:w="9582"/>
      </w:tblGrid>
      <w:tr w:rsidR="00CC4FED" w:rsidRPr="00495DC1" w:rsidTr="00BE5C34">
        <w:trPr>
          <w:trHeight w:hRule="exact" w:val="708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Наименование разработанного нормативного правового акта</w:t>
            </w: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rPr>
                <w:b/>
                <w:szCs w:val="22"/>
              </w:rPr>
            </w:pPr>
            <w:r w:rsidRPr="00BE6F3B">
              <w:rPr>
                <w:b/>
                <w:sz w:val="22"/>
                <w:szCs w:val="22"/>
              </w:rPr>
              <w:t>Краткое обоснование применения нормативного правового акта в рамках реализации инновационного проекта РИП</w:t>
            </w:r>
          </w:p>
        </w:tc>
      </w:tr>
      <w:tr w:rsidR="00CC4FED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2 квартал</w:t>
            </w: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CC4FED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3 квартал</w:t>
            </w: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BE5C34">
            <w:pPr>
              <w:pStyle w:val="12"/>
              <w:spacing w:line="276" w:lineRule="auto"/>
              <w:ind w:firstLine="142"/>
              <w:jc w:val="left"/>
              <w:rPr>
                <w:szCs w:val="22"/>
              </w:rPr>
            </w:pPr>
          </w:p>
        </w:tc>
      </w:tr>
      <w:tr w:rsidR="00CC4FED" w:rsidRPr="00495DC1" w:rsidTr="00C632E2">
        <w:trPr>
          <w:trHeight w:hRule="exact" w:val="332"/>
        </w:trPr>
        <w:tc>
          <w:tcPr>
            <w:tcW w:w="1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BE6F3B" w:rsidRDefault="00CC4FED" w:rsidP="00F36B02">
            <w:pPr>
              <w:pStyle w:val="12"/>
              <w:spacing w:line="276" w:lineRule="auto"/>
              <w:rPr>
                <w:szCs w:val="22"/>
              </w:rPr>
            </w:pPr>
            <w:r w:rsidRPr="00BE6F3B">
              <w:rPr>
                <w:sz w:val="22"/>
                <w:szCs w:val="22"/>
                <w:lang w:eastAsia="en-US"/>
              </w:rPr>
              <w:t>4 квартал</w:t>
            </w: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495DC1" w:rsidRDefault="00CC4FED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495DC1" w:rsidRDefault="00CC4FED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  <w:tr w:rsidR="00CC4FED" w:rsidRPr="00495DC1" w:rsidTr="00BE5C34">
        <w:trPr>
          <w:trHeight w:hRule="exact" w:val="33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ED" w:rsidRPr="00495DC1" w:rsidRDefault="00CC4FED" w:rsidP="00BE5C34">
            <w:pPr>
              <w:pStyle w:val="12"/>
              <w:spacing w:line="276" w:lineRule="auto"/>
              <w:ind w:firstLine="142"/>
              <w:jc w:val="left"/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FED" w:rsidRPr="00495DC1" w:rsidRDefault="00CC4FED" w:rsidP="00BE5C34">
            <w:pPr>
              <w:pStyle w:val="12"/>
              <w:spacing w:line="276" w:lineRule="auto"/>
              <w:ind w:firstLine="142"/>
              <w:jc w:val="left"/>
            </w:pPr>
          </w:p>
        </w:tc>
      </w:tr>
    </w:tbl>
    <w:p w:rsidR="00CC4FED" w:rsidRDefault="00CC4FED" w:rsidP="00E21144">
      <w:pPr>
        <w:tabs>
          <w:tab w:val="left" w:pos="851"/>
        </w:tabs>
        <w:spacing w:line="240" w:lineRule="auto"/>
        <w:jc w:val="center"/>
        <w:rPr>
          <w:b/>
          <w:szCs w:val="24"/>
        </w:rPr>
      </w:pPr>
    </w:p>
    <w:sectPr w:rsidR="00CC4FED" w:rsidSect="00BB4FC5">
      <w:head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849" w:right="1134" w:bottom="1418" w:left="1134" w:header="709" w:footer="32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ED" w:rsidRDefault="00CC4FED" w:rsidP="000D235B">
      <w:pPr>
        <w:spacing w:line="240" w:lineRule="auto"/>
      </w:pPr>
      <w:r>
        <w:separator/>
      </w:r>
    </w:p>
  </w:endnote>
  <w:endnote w:type="continuationSeparator" w:id="0">
    <w:p w:rsidR="00CC4FED" w:rsidRDefault="00CC4FED" w:rsidP="000D2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D" w:rsidRPr="005C274A" w:rsidRDefault="00CC4FED" w:rsidP="00FF5ACF">
    <w:pPr>
      <w:pStyle w:val="Footer"/>
      <w:ind w:firstLine="4395"/>
      <w:jc w:val="both"/>
      <w:rPr>
        <w:color w:val="FFFFFF"/>
        <w:sz w:val="24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>
      <w:rPr>
        <w:noProof/>
        <w:color w:val="FFFFFF"/>
        <w:sz w:val="24"/>
      </w:rPr>
      <w:t>3</w:t>
    </w:r>
    <w:r w:rsidRPr="005C274A">
      <w:rPr>
        <w:color w:val="FFFFFF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D" w:rsidRDefault="00CC4FED">
    <w:pPr>
      <w:pStyle w:val="Footer"/>
    </w:pPr>
  </w:p>
  <w:p w:rsidR="00CC4FED" w:rsidRPr="005C274A" w:rsidRDefault="00CC4FED" w:rsidP="00FF5ACF">
    <w:pPr>
      <w:pStyle w:val="Footer"/>
      <w:tabs>
        <w:tab w:val="clear" w:pos="4677"/>
        <w:tab w:val="center" w:pos="4253"/>
      </w:tabs>
      <w:ind w:firstLine="4395"/>
      <w:jc w:val="both"/>
      <w:rPr>
        <w:color w:val="FFFFFF"/>
      </w:rPr>
    </w:pPr>
    <w:r w:rsidRPr="005C274A">
      <w:rPr>
        <w:color w:val="FFFFFF"/>
        <w:sz w:val="24"/>
      </w:rPr>
      <w:fldChar w:fldCharType="begin"/>
    </w:r>
    <w:r w:rsidRPr="005C274A">
      <w:rPr>
        <w:color w:val="FFFFFF"/>
        <w:sz w:val="24"/>
      </w:rPr>
      <w:instrText>PAGE   \* MERGEFORMAT</w:instrText>
    </w:r>
    <w:r w:rsidRPr="005C274A">
      <w:rPr>
        <w:color w:val="FFFFFF"/>
        <w:sz w:val="24"/>
      </w:rPr>
      <w:fldChar w:fldCharType="separate"/>
    </w:r>
    <w:r>
      <w:rPr>
        <w:noProof/>
        <w:color w:val="FFFFFF"/>
        <w:sz w:val="24"/>
      </w:rPr>
      <w:t>1</w:t>
    </w:r>
    <w:r w:rsidRPr="005C274A">
      <w:rPr>
        <w:color w:val="FFFF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ED" w:rsidRDefault="00CC4FED" w:rsidP="000D235B">
      <w:pPr>
        <w:spacing w:line="240" w:lineRule="auto"/>
      </w:pPr>
      <w:r>
        <w:separator/>
      </w:r>
    </w:p>
  </w:footnote>
  <w:footnote w:type="continuationSeparator" w:id="0">
    <w:p w:rsidR="00CC4FED" w:rsidRDefault="00CC4FED" w:rsidP="000D23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D" w:rsidRDefault="00CC4F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404" o:spid="_x0000_s2049" type="#_x0000_t75" style="position:absolute;left:0;text-align:left;margin-left:0;margin-top:0;width:595.7pt;height:842.15pt;z-index:-25165619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ED" w:rsidRDefault="00CC4FED" w:rsidP="00FF5ACF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662FE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41C26F4"/>
    <w:multiLevelType w:val="hybridMultilevel"/>
    <w:tmpl w:val="31ACFC44"/>
    <w:lvl w:ilvl="0" w:tplc="82522B42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E530A"/>
    <w:multiLevelType w:val="hybridMultilevel"/>
    <w:tmpl w:val="A15495F8"/>
    <w:lvl w:ilvl="0" w:tplc="E4E245A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95046C7"/>
    <w:multiLevelType w:val="multilevel"/>
    <w:tmpl w:val="09E6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F03EB9"/>
    <w:multiLevelType w:val="hybridMultilevel"/>
    <w:tmpl w:val="AC9A18A0"/>
    <w:lvl w:ilvl="0" w:tplc="D188C3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BC7803"/>
    <w:multiLevelType w:val="hybridMultilevel"/>
    <w:tmpl w:val="733A103C"/>
    <w:lvl w:ilvl="0" w:tplc="ACEA3A7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CC36B9"/>
    <w:multiLevelType w:val="hybridMultilevel"/>
    <w:tmpl w:val="8742532C"/>
    <w:lvl w:ilvl="0" w:tplc="721C0DD8">
      <w:numFmt w:val="bullet"/>
      <w:lvlText w:val=""/>
      <w:lvlJc w:val="left"/>
      <w:pPr>
        <w:ind w:left="178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A651F3E"/>
    <w:multiLevelType w:val="multilevel"/>
    <w:tmpl w:val="A0DA4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394A3D"/>
    <w:multiLevelType w:val="hybridMultilevel"/>
    <w:tmpl w:val="51DAADD8"/>
    <w:lvl w:ilvl="0" w:tplc="DE2A6A24"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972903"/>
    <w:multiLevelType w:val="hybridMultilevel"/>
    <w:tmpl w:val="CB38B888"/>
    <w:lvl w:ilvl="0" w:tplc="0419000F">
      <w:start w:val="2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5A59AF"/>
    <w:multiLevelType w:val="multilevel"/>
    <w:tmpl w:val="F4A274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7F4420B1"/>
    <w:multiLevelType w:val="hybridMultilevel"/>
    <w:tmpl w:val="0FBC1766"/>
    <w:lvl w:ilvl="0" w:tplc="06761F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2"/>
    <w:lvlOverride w:ilvl="0">
      <w:startOverride w:val="19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0F1"/>
    <w:rsid w:val="00011311"/>
    <w:rsid w:val="00014E75"/>
    <w:rsid w:val="000179BA"/>
    <w:rsid w:val="00023C23"/>
    <w:rsid w:val="00027025"/>
    <w:rsid w:val="00050700"/>
    <w:rsid w:val="000659E0"/>
    <w:rsid w:val="00084FBF"/>
    <w:rsid w:val="00090B8E"/>
    <w:rsid w:val="000D235B"/>
    <w:rsid w:val="00102879"/>
    <w:rsid w:val="001067CE"/>
    <w:rsid w:val="00116EBE"/>
    <w:rsid w:val="00120164"/>
    <w:rsid w:val="0013669B"/>
    <w:rsid w:val="001460F1"/>
    <w:rsid w:val="00154A3B"/>
    <w:rsid w:val="00170CEE"/>
    <w:rsid w:val="00175109"/>
    <w:rsid w:val="001A1E97"/>
    <w:rsid w:val="001B3E34"/>
    <w:rsid w:val="001C2FFA"/>
    <w:rsid w:val="001E1429"/>
    <w:rsid w:val="001E48CF"/>
    <w:rsid w:val="001F6448"/>
    <w:rsid w:val="00217931"/>
    <w:rsid w:val="002224C1"/>
    <w:rsid w:val="0024154B"/>
    <w:rsid w:val="00247E4E"/>
    <w:rsid w:val="00264610"/>
    <w:rsid w:val="00266FA0"/>
    <w:rsid w:val="002A5EDD"/>
    <w:rsid w:val="003255BA"/>
    <w:rsid w:val="00347D79"/>
    <w:rsid w:val="00356F16"/>
    <w:rsid w:val="00363493"/>
    <w:rsid w:val="00365102"/>
    <w:rsid w:val="00371385"/>
    <w:rsid w:val="0038518B"/>
    <w:rsid w:val="003A0E5A"/>
    <w:rsid w:val="003A7873"/>
    <w:rsid w:val="003C158E"/>
    <w:rsid w:val="0042102C"/>
    <w:rsid w:val="0042681D"/>
    <w:rsid w:val="00463595"/>
    <w:rsid w:val="0047429F"/>
    <w:rsid w:val="00480BDF"/>
    <w:rsid w:val="00495DC1"/>
    <w:rsid w:val="004A6C09"/>
    <w:rsid w:val="004E23FB"/>
    <w:rsid w:val="004F0AB1"/>
    <w:rsid w:val="005547B3"/>
    <w:rsid w:val="005670C9"/>
    <w:rsid w:val="005B0FC7"/>
    <w:rsid w:val="005C274A"/>
    <w:rsid w:val="005C7706"/>
    <w:rsid w:val="005E1E5D"/>
    <w:rsid w:val="005F49C2"/>
    <w:rsid w:val="00612728"/>
    <w:rsid w:val="00616D3A"/>
    <w:rsid w:val="00621800"/>
    <w:rsid w:val="00623132"/>
    <w:rsid w:val="0062558E"/>
    <w:rsid w:val="006544B6"/>
    <w:rsid w:val="00667ED3"/>
    <w:rsid w:val="00680E96"/>
    <w:rsid w:val="006810F9"/>
    <w:rsid w:val="00690534"/>
    <w:rsid w:val="00693B6F"/>
    <w:rsid w:val="006A7AFC"/>
    <w:rsid w:val="006B3075"/>
    <w:rsid w:val="006D6350"/>
    <w:rsid w:val="006E101C"/>
    <w:rsid w:val="006E215E"/>
    <w:rsid w:val="007153AF"/>
    <w:rsid w:val="00754B9F"/>
    <w:rsid w:val="00791808"/>
    <w:rsid w:val="007A1305"/>
    <w:rsid w:val="007D0EA4"/>
    <w:rsid w:val="0081278F"/>
    <w:rsid w:val="00816ECD"/>
    <w:rsid w:val="00821C10"/>
    <w:rsid w:val="00833F0E"/>
    <w:rsid w:val="00844E30"/>
    <w:rsid w:val="008517DE"/>
    <w:rsid w:val="008620AD"/>
    <w:rsid w:val="00893B7C"/>
    <w:rsid w:val="00895C38"/>
    <w:rsid w:val="008C452A"/>
    <w:rsid w:val="008C7D4F"/>
    <w:rsid w:val="00916B6F"/>
    <w:rsid w:val="0092092B"/>
    <w:rsid w:val="00935DA6"/>
    <w:rsid w:val="009549A9"/>
    <w:rsid w:val="00955957"/>
    <w:rsid w:val="00977FBF"/>
    <w:rsid w:val="0098163E"/>
    <w:rsid w:val="009B662C"/>
    <w:rsid w:val="009D0D40"/>
    <w:rsid w:val="009F3A97"/>
    <w:rsid w:val="00A136B7"/>
    <w:rsid w:val="00A16E6A"/>
    <w:rsid w:val="00A249EF"/>
    <w:rsid w:val="00A46E2B"/>
    <w:rsid w:val="00A9181A"/>
    <w:rsid w:val="00AA5CE9"/>
    <w:rsid w:val="00AB24E5"/>
    <w:rsid w:val="00AB2757"/>
    <w:rsid w:val="00AC2F08"/>
    <w:rsid w:val="00AD02F8"/>
    <w:rsid w:val="00AD7F0A"/>
    <w:rsid w:val="00B17CA1"/>
    <w:rsid w:val="00B30823"/>
    <w:rsid w:val="00B31675"/>
    <w:rsid w:val="00B80DF2"/>
    <w:rsid w:val="00B8385B"/>
    <w:rsid w:val="00B877B7"/>
    <w:rsid w:val="00B91251"/>
    <w:rsid w:val="00BA6128"/>
    <w:rsid w:val="00BB4FC5"/>
    <w:rsid w:val="00BC6FC4"/>
    <w:rsid w:val="00BC72E0"/>
    <w:rsid w:val="00BE5C34"/>
    <w:rsid w:val="00BE6F3B"/>
    <w:rsid w:val="00BE750E"/>
    <w:rsid w:val="00BF305F"/>
    <w:rsid w:val="00C17520"/>
    <w:rsid w:val="00C17605"/>
    <w:rsid w:val="00C3367B"/>
    <w:rsid w:val="00C632E2"/>
    <w:rsid w:val="00C6783A"/>
    <w:rsid w:val="00C73DBA"/>
    <w:rsid w:val="00C85F39"/>
    <w:rsid w:val="00CA12F6"/>
    <w:rsid w:val="00CB5022"/>
    <w:rsid w:val="00CC235D"/>
    <w:rsid w:val="00CC4FED"/>
    <w:rsid w:val="00CD48F4"/>
    <w:rsid w:val="00D00CDB"/>
    <w:rsid w:val="00D03A7A"/>
    <w:rsid w:val="00D16DD9"/>
    <w:rsid w:val="00D367F0"/>
    <w:rsid w:val="00D36980"/>
    <w:rsid w:val="00D4217F"/>
    <w:rsid w:val="00D55ACC"/>
    <w:rsid w:val="00D96FFD"/>
    <w:rsid w:val="00DB5A94"/>
    <w:rsid w:val="00DB680C"/>
    <w:rsid w:val="00DC3BE9"/>
    <w:rsid w:val="00DD3B6F"/>
    <w:rsid w:val="00DF0514"/>
    <w:rsid w:val="00E21144"/>
    <w:rsid w:val="00E3411C"/>
    <w:rsid w:val="00E36D6E"/>
    <w:rsid w:val="00E63BBA"/>
    <w:rsid w:val="00E76B19"/>
    <w:rsid w:val="00E9446B"/>
    <w:rsid w:val="00EA1E5E"/>
    <w:rsid w:val="00EC1649"/>
    <w:rsid w:val="00EC22A0"/>
    <w:rsid w:val="00ED1E89"/>
    <w:rsid w:val="00ED76B3"/>
    <w:rsid w:val="00EF515B"/>
    <w:rsid w:val="00F01297"/>
    <w:rsid w:val="00F30461"/>
    <w:rsid w:val="00F36B02"/>
    <w:rsid w:val="00F53896"/>
    <w:rsid w:val="00F77E78"/>
    <w:rsid w:val="00F8778B"/>
    <w:rsid w:val="00F965FD"/>
    <w:rsid w:val="00FB3F8A"/>
    <w:rsid w:val="00FF1F9A"/>
    <w:rsid w:val="00FF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5B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ListNumber2"/>
    <w:next w:val="Normal"/>
    <w:link w:val="Heading2Char"/>
    <w:autoRedefine/>
    <w:uiPriority w:val="99"/>
    <w:qFormat/>
    <w:rsid w:val="00A249EF"/>
    <w:pPr>
      <w:keepNext/>
      <w:keepLines/>
      <w:numPr>
        <w:numId w:val="7"/>
      </w:numPr>
      <w:spacing w:after="120" w:line="240" w:lineRule="auto"/>
      <w:ind w:left="0" w:firstLine="0"/>
      <w:jc w:val="center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249EF"/>
    <w:rPr>
      <w:rFonts w:cs="Times New Roman"/>
      <w:b/>
      <w:sz w:val="28"/>
      <w:szCs w:val="28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0D235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235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D235B"/>
    <w:pPr>
      <w:tabs>
        <w:tab w:val="center" w:pos="4677"/>
        <w:tab w:val="right" w:pos="9355"/>
      </w:tabs>
      <w:spacing w:line="240" w:lineRule="auto"/>
      <w:ind w:firstLine="0"/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235B"/>
    <w:rPr>
      <w:rFonts w:ascii="Times New Roman" w:hAnsi="Times New Roman" w:cs="Times New Roman"/>
      <w:sz w:val="20"/>
      <w:szCs w:val="20"/>
      <w:lang/>
    </w:rPr>
  </w:style>
  <w:style w:type="paragraph" w:styleId="FootnoteText">
    <w:name w:val="footnote text"/>
    <w:aliases w:val="single space"/>
    <w:basedOn w:val="Normal"/>
    <w:link w:val="FootnoteTextChar1"/>
    <w:uiPriority w:val="99"/>
    <w:rsid w:val="000D235B"/>
    <w:pPr>
      <w:spacing w:line="240" w:lineRule="auto"/>
    </w:pPr>
    <w:rPr>
      <w:rFonts w:eastAsia="Calibri"/>
      <w:sz w:val="20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uiPriority w:val="99"/>
    <w:semiHidden/>
    <w:rsid w:val="004B4322"/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aliases w:val="single space Char1"/>
    <w:basedOn w:val="DefaultParagraphFont"/>
    <w:link w:val="FootnoteText"/>
    <w:uiPriority w:val="99"/>
    <w:locked/>
    <w:rsid w:val="000D235B"/>
    <w:rPr>
      <w:rFonts w:ascii="Times New Roman" w:eastAsia="Times New Roman" w:hAnsi="Times New Roman" w:cs="Times New Roman"/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rsid w:val="000D235B"/>
    <w:rPr>
      <w:rFonts w:cs="Times New Roman"/>
      <w:vertAlign w:val="superscript"/>
    </w:rPr>
  </w:style>
  <w:style w:type="paragraph" w:customStyle="1" w:styleId="14">
    <w:name w:val="таблСлева14"/>
    <w:basedOn w:val="Normal"/>
    <w:uiPriority w:val="99"/>
    <w:rsid w:val="000D235B"/>
    <w:pPr>
      <w:adjustRightInd/>
      <w:snapToGrid w:val="0"/>
      <w:ind w:firstLine="0"/>
      <w:jc w:val="left"/>
      <w:textAlignment w:val="auto"/>
    </w:pPr>
    <w:rPr>
      <w:iCs/>
      <w:szCs w:val="28"/>
    </w:rPr>
  </w:style>
  <w:style w:type="paragraph" w:customStyle="1" w:styleId="12">
    <w:name w:val="таблСлева12"/>
    <w:basedOn w:val="14"/>
    <w:uiPriority w:val="99"/>
    <w:rsid w:val="000D235B"/>
    <w:pPr>
      <w:jc w:val="center"/>
    </w:pPr>
    <w:rPr>
      <w:szCs w:val="24"/>
    </w:rPr>
  </w:style>
  <w:style w:type="paragraph" w:customStyle="1" w:styleId="120">
    <w:name w:val="таблЦентр12"/>
    <w:basedOn w:val="12"/>
    <w:uiPriority w:val="99"/>
    <w:rsid w:val="000D235B"/>
  </w:style>
  <w:style w:type="paragraph" w:styleId="ListParagraph">
    <w:name w:val="List Paragraph"/>
    <w:basedOn w:val="Normal"/>
    <w:uiPriority w:val="99"/>
    <w:qFormat/>
    <w:rsid w:val="000D235B"/>
    <w:pPr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">
    <w:name w:val="Сноска_"/>
    <w:link w:val="a0"/>
    <w:uiPriority w:val="99"/>
    <w:locked/>
    <w:rsid w:val="000D235B"/>
    <w:rPr>
      <w:rFonts w:ascii="Times New Roman" w:hAnsi="Times New Roman"/>
      <w:sz w:val="18"/>
      <w:shd w:val="clear" w:color="auto" w:fill="FFFFFF"/>
    </w:rPr>
  </w:style>
  <w:style w:type="paragraph" w:customStyle="1" w:styleId="a0">
    <w:name w:val="Сноска"/>
    <w:basedOn w:val="Normal"/>
    <w:link w:val="a"/>
    <w:uiPriority w:val="99"/>
    <w:rsid w:val="000D235B"/>
    <w:pPr>
      <w:widowControl w:val="0"/>
      <w:shd w:val="clear" w:color="auto" w:fill="FFFFFF"/>
      <w:adjustRightInd/>
      <w:spacing w:after="60" w:line="192" w:lineRule="exact"/>
      <w:ind w:firstLine="0"/>
      <w:jc w:val="left"/>
      <w:textAlignment w:val="auto"/>
    </w:pPr>
    <w:rPr>
      <w:sz w:val="18"/>
      <w:szCs w:val="18"/>
    </w:rPr>
  </w:style>
  <w:style w:type="paragraph" w:styleId="NormalWeb">
    <w:name w:val="Normal (Web)"/>
    <w:basedOn w:val="Normal"/>
    <w:uiPriority w:val="99"/>
    <w:rsid w:val="000D235B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paragraph" w:styleId="ListNumber2">
    <w:name w:val="List Number 2"/>
    <w:basedOn w:val="Normal"/>
    <w:uiPriority w:val="99"/>
    <w:semiHidden/>
    <w:rsid w:val="000D235B"/>
    <w:p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5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DA6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255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067CE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7C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67C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5</Pages>
  <Words>555</Words>
  <Characters>3165</Characters>
  <Application>Microsoft Office Outlook</Application>
  <DocSecurity>0</DocSecurity>
  <Lines>0</Lines>
  <Paragraphs>0</Paragraphs>
  <ScaleCrop>false</ScaleCrop>
  <Company>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промежуточного отчета о деятельности региональной инновационной площадки</dc:title>
  <dc:subject/>
  <dc:creator>Ольга Николаевна Наумова</dc:creator>
  <cp:keywords/>
  <dc:description/>
  <cp:lastModifiedBy>NATALIA</cp:lastModifiedBy>
  <cp:revision>11</cp:revision>
  <cp:lastPrinted>2022-03-10T10:01:00Z</cp:lastPrinted>
  <dcterms:created xsi:type="dcterms:W3CDTF">2022-07-27T04:54:00Z</dcterms:created>
  <dcterms:modified xsi:type="dcterms:W3CDTF">2022-07-27T07:08:00Z</dcterms:modified>
</cp:coreProperties>
</file>