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3" w:rsidRDefault="000E7B03" w:rsidP="00905565">
      <w:pPr>
        <w:pStyle w:val="a3"/>
        <w:spacing w:before="66"/>
        <w:ind w:left="0" w:right="-21"/>
        <w:jc w:val="right"/>
      </w:pPr>
      <w:r>
        <w:t>Утверждаю</w:t>
      </w:r>
    </w:p>
    <w:p w:rsidR="00FF130E" w:rsidRDefault="00FF130E" w:rsidP="00905565">
      <w:pPr>
        <w:pStyle w:val="a3"/>
        <w:spacing w:before="66"/>
        <w:ind w:left="0" w:right="-21"/>
        <w:jc w:val="right"/>
      </w:pPr>
      <w:r>
        <w:t>Директор МОУ СШ №3</w:t>
      </w:r>
    </w:p>
    <w:p w:rsidR="00FF130E" w:rsidRDefault="00FF130E" w:rsidP="00905565">
      <w:pPr>
        <w:pStyle w:val="a3"/>
        <w:spacing w:before="66"/>
        <w:ind w:left="0" w:right="-21"/>
        <w:jc w:val="right"/>
      </w:pPr>
    </w:p>
    <w:p w:rsidR="00462413" w:rsidRDefault="00462413" w:rsidP="00905565">
      <w:pPr>
        <w:pStyle w:val="a3"/>
        <w:spacing w:before="4"/>
        <w:ind w:left="0" w:right="-21"/>
        <w:rPr>
          <w:sz w:val="29"/>
        </w:rPr>
      </w:pPr>
    </w:p>
    <w:p w:rsidR="00462413" w:rsidRDefault="000E7B03" w:rsidP="00905565">
      <w:pPr>
        <w:pStyle w:val="a3"/>
        <w:spacing w:line="237" w:lineRule="auto"/>
        <w:ind w:left="1046" w:right="-21"/>
        <w:jc w:val="center"/>
      </w:pPr>
      <w:r>
        <w:t>Правила нахождения на территории школьного оздоровительного лагеря</w:t>
      </w:r>
      <w:r>
        <w:rPr>
          <w:spacing w:val="-57"/>
        </w:rPr>
        <w:t xml:space="preserve"> </w:t>
      </w:r>
      <w:r>
        <w:t>с дневным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«</w:t>
      </w:r>
      <w:r w:rsidR="00FF130E">
        <w:t>Пространство открытий</w:t>
      </w:r>
      <w:r>
        <w:t>»</w:t>
      </w:r>
    </w:p>
    <w:p w:rsidR="00462413" w:rsidRDefault="000E7B03" w:rsidP="00905565">
      <w:pPr>
        <w:pStyle w:val="a3"/>
        <w:spacing w:before="4"/>
        <w:ind w:left="1036" w:right="-21"/>
        <w:jc w:val="center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СШ</w:t>
      </w:r>
      <w:r>
        <w:rPr>
          <w:spacing w:val="-2"/>
        </w:rPr>
        <w:t xml:space="preserve"> </w:t>
      </w:r>
      <w:r w:rsidR="00FF130E">
        <w:t>№ 3</w:t>
      </w:r>
      <w:r>
        <w:t xml:space="preserve"> </w:t>
      </w:r>
    </w:p>
    <w:p w:rsidR="00462413" w:rsidRDefault="00462413" w:rsidP="00905565">
      <w:pPr>
        <w:pStyle w:val="a3"/>
        <w:spacing w:before="4"/>
        <w:ind w:left="0" w:right="-21"/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spacing w:line="272" w:lineRule="exact"/>
        <w:ind w:right="-21"/>
        <w:jc w:val="center"/>
        <w:rPr>
          <w:color w:val="111111"/>
        </w:rPr>
      </w:pPr>
      <w:r>
        <w:rPr>
          <w:color w:val="111111"/>
        </w:rPr>
        <w:t>Общие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положения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инструкции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rPr>
          <w:color w:val="111111"/>
          <w:sz w:val="24"/>
        </w:rPr>
      </w:pPr>
      <w:r>
        <w:rPr>
          <w:color w:val="111111"/>
          <w:sz w:val="24"/>
        </w:rPr>
        <w:t>Инструктаж «Правила нахождения на территории лагеря»» проводят воспитатели с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детьми,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посещающими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лагерь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дневного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пребывания детей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базе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МОУ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СШ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№</w:t>
      </w:r>
      <w:r>
        <w:rPr>
          <w:color w:val="111111"/>
          <w:spacing w:val="1"/>
          <w:sz w:val="24"/>
        </w:rPr>
        <w:t xml:space="preserve"> </w:t>
      </w:r>
      <w:r w:rsidR="00FF130E">
        <w:rPr>
          <w:color w:val="111111"/>
          <w:sz w:val="24"/>
        </w:rPr>
        <w:t>3</w:t>
      </w:r>
      <w:r>
        <w:rPr>
          <w:color w:val="111111"/>
          <w:sz w:val="24"/>
        </w:rPr>
        <w:t>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rPr>
          <w:color w:val="111111"/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специальном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журнале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регистрации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инструктажей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регистрируется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запись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проведении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данного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инструктажа 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ребенком.</w:t>
      </w:r>
    </w:p>
    <w:p w:rsidR="00462413" w:rsidRDefault="00462413" w:rsidP="00905565">
      <w:pPr>
        <w:pStyle w:val="a3"/>
        <w:ind w:left="0" w:right="-21"/>
        <w:rPr>
          <w:sz w:val="23"/>
        </w:rPr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spacing w:line="275" w:lineRule="exact"/>
        <w:ind w:right="-21"/>
        <w:jc w:val="center"/>
        <w:rPr>
          <w:color w:val="111111"/>
        </w:rPr>
      </w:pPr>
      <w:r>
        <w:rPr>
          <w:color w:val="111111"/>
        </w:rPr>
        <w:t>Общие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нахождения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лагере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дневного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пребывания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 xml:space="preserve">В школьном лагере с дневным пребыванием </w:t>
      </w:r>
      <w:proofErr w:type="gramStart"/>
      <w:r>
        <w:rPr>
          <w:color w:val="111111"/>
          <w:sz w:val="24"/>
        </w:rPr>
        <w:t>детей</w:t>
      </w:r>
      <w:proofErr w:type="gram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обучающимся необходимо строго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соблюдать настоящие Правила</w:t>
      </w:r>
      <w:r>
        <w:rPr>
          <w:i/>
          <w:color w:val="111111"/>
          <w:sz w:val="24"/>
        </w:rPr>
        <w:t xml:space="preserve">, </w:t>
      </w:r>
      <w:r>
        <w:rPr>
          <w:color w:val="111111"/>
          <w:sz w:val="24"/>
        </w:rPr>
        <w:t>а также другие инструкции, с которыми их знакомят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воспитатели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администрация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школы.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4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Детям необходимо соблюдать режим дня школьного лагеря, общие санитарн</w:t>
      </w:r>
      <w:proofErr w:type="gramStart"/>
      <w:r>
        <w:rPr>
          <w:color w:val="111111"/>
          <w:sz w:val="24"/>
        </w:rPr>
        <w:t>о-</w:t>
      </w:r>
      <w:proofErr w:type="gramEnd"/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гигиенические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нормы (умываться,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причесываться,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одеваться по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погоде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 т.д.).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4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Каждый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ребенок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(подросток)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обязан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соблюдать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все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установленные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лагере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правила,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 xml:space="preserve">том числе правила </w:t>
      </w:r>
      <w:r w:rsidR="00FF130E">
        <w:rPr>
          <w:color w:val="111111"/>
          <w:sz w:val="24"/>
        </w:rPr>
        <w:t xml:space="preserve">антитеррористической и </w:t>
      </w:r>
      <w:r>
        <w:rPr>
          <w:color w:val="111111"/>
          <w:sz w:val="24"/>
        </w:rPr>
        <w:t>противоп</w:t>
      </w:r>
      <w:r w:rsidR="00FF130E">
        <w:rPr>
          <w:color w:val="111111"/>
          <w:sz w:val="24"/>
        </w:rPr>
        <w:t>ожарной безопасности, правила п</w:t>
      </w:r>
      <w:r>
        <w:rPr>
          <w:color w:val="111111"/>
          <w:sz w:val="24"/>
        </w:rPr>
        <w:t>оведения на прогулках,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экскурсиях.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Ребенок (подросток) обязан быть вместе с отрядом (группой). При необходимости</w:t>
      </w:r>
      <w:r w:rsidR="00FF130E"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отлучиться,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обязательно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получить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разрешение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воспитателя.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Выход за территорию пришкольного лагеря допускается только с разрешения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начальника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лагеря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(или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директора)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 сопровождении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воспитателя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отряда.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Каждый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ребенок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(подросток)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сотрудник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школьного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лагеря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дневного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пребывания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должен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беречь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зеленые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насаждения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территории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школы,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соблюдать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чистоту.</w:t>
      </w:r>
    </w:p>
    <w:p w:rsidR="00FF130E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71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случае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ухудшения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самочувствия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необходимо сообщать</w:t>
      </w:r>
      <w:r>
        <w:rPr>
          <w:color w:val="111111"/>
          <w:spacing w:val="-6"/>
          <w:sz w:val="24"/>
        </w:rPr>
        <w:t xml:space="preserve"> </w:t>
      </w:r>
      <w:r w:rsidR="00FF130E">
        <w:rPr>
          <w:color w:val="111111"/>
          <w:sz w:val="24"/>
        </w:rPr>
        <w:t xml:space="preserve">воспитателям и </w:t>
      </w:r>
    </w:p>
    <w:p w:rsidR="00462413" w:rsidRPr="00FF130E" w:rsidRDefault="00FF130E" w:rsidP="00905565">
      <w:pPr>
        <w:tabs>
          <w:tab w:val="left" w:pos="542"/>
        </w:tabs>
        <w:spacing w:line="271" w:lineRule="exact"/>
        <w:ind w:left="118" w:right="-21"/>
        <w:jc w:val="both"/>
        <w:rPr>
          <w:color w:val="111111"/>
          <w:sz w:val="24"/>
        </w:rPr>
      </w:pPr>
      <w:r w:rsidRPr="00FF130E">
        <w:rPr>
          <w:color w:val="111111"/>
          <w:sz w:val="24"/>
        </w:rPr>
        <w:t>медицинскому работнику.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Необходимо соблюдать правила поведения в общественных местах, словами,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действиями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 поведением не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мешать</w:t>
      </w:r>
      <w:r>
        <w:rPr>
          <w:color w:val="111111"/>
          <w:spacing w:val="-5"/>
          <w:sz w:val="24"/>
        </w:rPr>
        <w:t xml:space="preserve"> </w:t>
      </w:r>
      <w:r w:rsidR="00FF130E">
        <w:rPr>
          <w:color w:val="111111"/>
          <w:spacing w:val="-5"/>
          <w:sz w:val="24"/>
        </w:rPr>
        <w:t xml:space="preserve">и </w:t>
      </w:r>
      <w:r w:rsidR="00FF130E">
        <w:rPr>
          <w:color w:val="111111"/>
          <w:sz w:val="24"/>
        </w:rPr>
        <w:t>не</w:t>
      </w:r>
      <w:r w:rsidR="00FF130E">
        <w:rPr>
          <w:color w:val="111111"/>
          <w:spacing w:val="-11"/>
          <w:sz w:val="24"/>
        </w:rPr>
        <w:t xml:space="preserve"> </w:t>
      </w:r>
      <w:r w:rsidR="00FF130E">
        <w:rPr>
          <w:color w:val="111111"/>
          <w:sz w:val="24"/>
        </w:rPr>
        <w:t>оскорблять</w:t>
      </w:r>
      <w:r w:rsidR="00FF130E">
        <w:rPr>
          <w:color w:val="111111"/>
          <w:spacing w:val="-4"/>
          <w:sz w:val="24"/>
        </w:rPr>
        <w:t xml:space="preserve"> </w:t>
      </w:r>
      <w:r w:rsidR="00FF130E">
        <w:rPr>
          <w:color w:val="111111"/>
          <w:sz w:val="24"/>
        </w:rPr>
        <w:t>окружающим.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 школьном лагере запрещается курить и употреблять спиртные и слабоалкогольные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напитки.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3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обязаны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бережно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относиться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имуществу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школы, быть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аккуратными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своим,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так 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чужим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имуществом.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3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Дети, посещающие школьный лагерь, должны вести себя честно и достойно,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придерживаться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норм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морали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этики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отношениях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между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собой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старшими.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Дети должны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обращаться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имени,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отчеству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«Вы»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сотрудникам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лагеря 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другим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взрослым.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обязаны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уступать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дорогу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взрослым;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старшие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ученики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должны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пропускать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младших,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мальчики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девочек.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3"/>
        </w:tabs>
        <w:spacing w:line="270" w:lineRule="exact"/>
        <w:ind w:left="662" w:right="-21" w:hanging="544"/>
        <w:jc w:val="both"/>
        <w:rPr>
          <w:color w:val="111111"/>
          <w:sz w:val="24"/>
        </w:rPr>
      </w:pPr>
      <w:r>
        <w:rPr>
          <w:color w:val="111111"/>
          <w:sz w:val="24"/>
        </w:rPr>
        <w:t>Дети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должны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приходить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школу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началу рабочего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дня лагеря.</w:t>
      </w:r>
    </w:p>
    <w:p w:rsidR="00FF130E" w:rsidRPr="00FF130E" w:rsidRDefault="000E7B03" w:rsidP="00905565">
      <w:pPr>
        <w:pStyle w:val="a4"/>
        <w:numPr>
          <w:ilvl w:val="1"/>
          <w:numId w:val="1"/>
        </w:numPr>
        <w:tabs>
          <w:tab w:val="left" w:pos="663"/>
        </w:tabs>
        <w:ind w:left="662" w:right="-21" w:hanging="544"/>
        <w:jc w:val="both"/>
        <w:rPr>
          <w:sz w:val="24"/>
        </w:rPr>
      </w:pPr>
      <w:r>
        <w:rPr>
          <w:color w:val="111111"/>
          <w:sz w:val="24"/>
        </w:rPr>
        <w:t>Дети должны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снимать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гардеробе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верхнюю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одежду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и обувь, надеть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сменную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обувь,</w:t>
      </w:r>
    </w:p>
    <w:p w:rsidR="00462413" w:rsidRDefault="000E7B03" w:rsidP="00905565">
      <w:pPr>
        <w:pStyle w:val="a3"/>
        <w:spacing w:before="66"/>
        <w:ind w:right="-21"/>
        <w:jc w:val="both"/>
      </w:pPr>
      <w:r>
        <w:rPr>
          <w:color w:val="111111"/>
        </w:rPr>
        <w:t>привести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порядок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одежду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причёску.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Дети выполняют утреннюю физзарядку под руководством преподавателя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физической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культуры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воспитателя.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before="3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Физическая конфронтация, запугивание и издевательства, попытки унижения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личности, дискриминация по национальному или расовому признакам относятся к</w:t>
      </w:r>
      <w:r w:rsidR="00FF130E">
        <w:rPr>
          <w:color w:val="111111"/>
          <w:sz w:val="24"/>
        </w:rPr>
        <w:t xml:space="preserve"> </w:t>
      </w:r>
      <w:r>
        <w:rPr>
          <w:color w:val="111111"/>
          <w:spacing w:val="-57"/>
          <w:sz w:val="24"/>
        </w:rPr>
        <w:t xml:space="preserve"> </w:t>
      </w:r>
      <w:r w:rsidR="00FF130E"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недопустимым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формам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поведения.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line="274" w:lineRule="exact"/>
        <w:ind w:left="661" w:right="-21" w:hanging="543"/>
        <w:jc w:val="both"/>
        <w:rPr>
          <w:color w:val="111111"/>
          <w:sz w:val="24"/>
        </w:rPr>
      </w:pPr>
      <w:r>
        <w:rPr>
          <w:color w:val="111111"/>
          <w:sz w:val="24"/>
        </w:rPr>
        <w:t>Категорически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запрещено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применять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непристойные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выражения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жесты.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before="3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Категорически запрещено приносить и применять в лагере и на его территории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оружие,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взрывоопасные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огнеопасные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вещества,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горючие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жидкости,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пиротехнические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 xml:space="preserve">изделия, газовые </w:t>
      </w:r>
      <w:r>
        <w:rPr>
          <w:color w:val="111111"/>
          <w:sz w:val="24"/>
        </w:rPr>
        <w:lastRenderedPageBreak/>
        <w:t>баллончики, алкогольные напитки, наркотики, одурманивающие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средства,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также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ядовитые и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отравляющие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вещества.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before="3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Детям,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нашедшим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потерянные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забытые,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они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считают,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вещи,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следует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передать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дежурному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администратору,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начальнику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лагеря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воспитателю.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before="3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Перемещаясь с одного этажа на другой, детям необходимо быть предельно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осторожными.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лестнице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нельзя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перегибаться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через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перила,</w:t>
      </w:r>
      <w:r w:rsidR="00FF130E">
        <w:rPr>
          <w:color w:val="111111"/>
          <w:sz w:val="24"/>
        </w:rPr>
        <w:t xml:space="preserve"> бегать,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необходимо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придерживаться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правой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стороны.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При пропуске дней работы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школьного оздоровительного лагеря дневного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пребывания,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ребенок</w:t>
      </w:r>
      <w:r w:rsidR="00FF130E">
        <w:rPr>
          <w:color w:val="111111"/>
          <w:sz w:val="24"/>
        </w:rPr>
        <w:t xml:space="preserve"> обязан </w:t>
      </w:r>
      <w:proofErr w:type="gramStart"/>
      <w:r w:rsidR="00FF130E">
        <w:rPr>
          <w:color w:val="111111"/>
          <w:sz w:val="24"/>
        </w:rPr>
        <w:t>предоставить медицинскую справку</w:t>
      </w:r>
      <w:proofErr w:type="gramEnd"/>
      <w:r w:rsidR="00FF130E">
        <w:rPr>
          <w:color w:val="111111"/>
          <w:sz w:val="24"/>
        </w:rPr>
        <w:t xml:space="preserve"> или записку </w:t>
      </w:r>
    </w:p>
    <w:p w:rsidR="00462413" w:rsidRDefault="000E7B03" w:rsidP="00905565">
      <w:pPr>
        <w:pStyle w:val="a3"/>
        <w:spacing w:line="242" w:lineRule="auto"/>
        <w:ind w:right="-21"/>
        <w:jc w:val="both"/>
      </w:pPr>
      <w:r>
        <w:rPr>
          <w:color w:val="111111"/>
        </w:rPr>
        <w:t>от родителей (законных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представителей)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2"/>
        </w:rPr>
        <w:t xml:space="preserve"> </w:t>
      </w:r>
      <w:r w:rsidR="00FF130E">
        <w:rPr>
          <w:color w:val="111111"/>
          <w:spacing w:val="2"/>
        </w:rPr>
        <w:t xml:space="preserve">существенной </w:t>
      </w:r>
      <w:r>
        <w:rPr>
          <w:color w:val="111111"/>
        </w:rPr>
        <w:t>причине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отсутствия.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3"/>
        </w:tabs>
        <w:spacing w:line="271" w:lineRule="exact"/>
        <w:ind w:left="662" w:right="-21" w:hanging="544"/>
        <w:jc w:val="both"/>
        <w:rPr>
          <w:color w:val="111111"/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лагере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дневного пребывания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школе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запрещено:</w:t>
      </w:r>
    </w:p>
    <w:p w:rsidR="00462413" w:rsidRDefault="000E7B03" w:rsidP="00905565">
      <w:pPr>
        <w:pStyle w:val="a3"/>
        <w:ind w:right="-21"/>
        <w:jc w:val="both"/>
      </w:pPr>
      <w:r>
        <w:rPr>
          <w:color w:val="111111"/>
        </w:rPr>
        <w:t>а)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бегать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коридорам, лестницам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 прочих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местах,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предназначенных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игр;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б)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толкаться,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бросать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друга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предметы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применять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физическую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силу,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шуметь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мешать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другим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ученикам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воспитателям.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Необходимо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быть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предельно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внимательным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осторожным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проезжей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части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дороги,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строго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соблюдать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правила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дорожного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движения.</w:t>
      </w:r>
    </w:p>
    <w:p w:rsidR="00462413" w:rsidRDefault="00462413" w:rsidP="00905565">
      <w:pPr>
        <w:pStyle w:val="a3"/>
        <w:spacing w:before="1"/>
        <w:ind w:left="0" w:right="-21"/>
        <w:jc w:val="both"/>
        <w:rPr>
          <w:sz w:val="23"/>
        </w:rPr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spacing w:before="1" w:line="275" w:lineRule="exact"/>
        <w:ind w:right="-21"/>
        <w:jc w:val="center"/>
        <w:rPr>
          <w:color w:val="111111"/>
        </w:rPr>
      </w:pPr>
      <w:r>
        <w:rPr>
          <w:color w:val="111111"/>
        </w:rPr>
        <w:t>Правила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столовой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лагеря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75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Дети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посещают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столовую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соответственно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принятому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графику.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before="2" w:line="275" w:lineRule="exact"/>
        <w:ind w:left="542" w:right="-21" w:hanging="424"/>
        <w:jc w:val="both"/>
        <w:rPr>
          <w:color w:val="111111"/>
          <w:sz w:val="24"/>
        </w:rPr>
      </w:pPr>
      <w:r>
        <w:rPr>
          <w:color w:val="111111"/>
          <w:sz w:val="24"/>
        </w:rPr>
        <w:t>Категорически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запрещено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входить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столовую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верхней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одежде,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а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также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3"/>
          <w:sz w:val="24"/>
        </w:rPr>
        <w:t xml:space="preserve"> </w:t>
      </w:r>
      <w:r w:rsidR="00FF130E">
        <w:rPr>
          <w:color w:val="111111"/>
          <w:sz w:val="24"/>
        </w:rPr>
        <w:t>сумками.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Во время еды в столовой дети обязаны придерживаться хороших манер и вести себя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прилично. Ученикам следует мыть руки перед едой, есть аккуратно, сидя за столом, не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раскидывать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еду,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косточки,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огрызки,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выносить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еду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столовой.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before="2" w:line="275" w:lineRule="exact"/>
        <w:ind w:left="542" w:right="-21" w:hanging="424"/>
        <w:jc w:val="both"/>
        <w:rPr>
          <w:color w:val="111111"/>
          <w:sz w:val="24"/>
        </w:rPr>
      </w:pPr>
      <w:r>
        <w:rPr>
          <w:color w:val="111111"/>
          <w:sz w:val="24"/>
        </w:rPr>
        <w:t>Дети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обязаны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уважительно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относиться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работникам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столовой.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line="275" w:lineRule="exact"/>
        <w:ind w:left="542" w:right="-21" w:hanging="424"/>
        <w:jc w:val="both"/>
        <w:rPr>
          <w:color w:val="111111"/>
          <w:sz w:val="24"/>
        </w:rPr>
      </w:pPr>
      <w:r>
        <w:rPr>
          <w:color w:val="111111"/>
          <w:sz w:val="24"/>
        </w:rPr>
        <w:t>Разговаривать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во время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еды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следует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тихо,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чтобы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мешать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тем,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кто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ест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соседству.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before="3" w:line="275" w:lineRule="exact"/>
        <w:ind w:left="542" w:right="-21" w:hanging="424"/>
        <w:jc w:val="both"/>
        <w:rPr>
          <w:color w:val="111111"/>
          <w:sz w:val="24"/>
        </w:rPr>
      </w:pPr>
      <w:r>
        <w:rPr>
          <w:color w:val="111111"/>
          <w:sz w:val="24"/>
        </w:rPr>
        <w:t>Каждый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ребенок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должен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убрать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собой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посуду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после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приёма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пищи.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line="275" w:lineRule="exact"/>
        <w:ind w:left="542" w:right="-21" w:hanging="424"/>
        <w:jc w:val="both"/>
        <w:rPr>
          <w:color w:val="111111"/>
          <w:sz w:val="24"/>
        </w:rPr>
      </w:pPr>
      <w:r>
        <w:rPr>
          <w:color w:val="111111"/>
          <w:sz w:val="24"/>
        </w:rPr>
        <w:t>Дети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обязаны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аккуратно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обращаться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имуществом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школьной столовой.</w:t>
      </w:r>
    </w:p>
    <w:p w:rsidR="00FF130E" w:rsidRDefault="00FF130E" w:rsidP="00905565">
      <w:pPr>
        <w:pStyle w:val="a4"/>
        <w:numPr>
          <w:ilvl w:val="1"/>
          <w:numId w:val="1"/>
        </w:numPr>
        <w:tabs>
          <w:tab w:val="left" w:pos="543"/>
        </w:tabs>
        <w:spacing w:line="275" w:lineRule="exact"/>
        <w:ind w:left="542" w:right="-21" w:hanging="424"/>
        <w:jc w:val="both"/>
        <w:rPr>
          <w:color w:val="111111"/>
          <w:sz w:val="24"/>
        </w:rPr>
      </w:pPr>
      <w:r>
        <w:rPr>
          <w:color w:val="111111"/>
          <w:sz w:val="24"/>
        </w:rPr>
        <w:t>Пользоваться во время приёма пищи телефонами запрещено.</w:t>
      </w:r>
    </w:p>
    <w:p w:rsidR="00462413" w:rsidRDefault="00462413" w:rsidP="00905565">
      <w:pPr>
        <w:pStyle w:val="a3"/>
        <w:ind w:left="0" w:right="-21"/>
        <w:jc w:val="both"/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ind w:right="-21"/>
        <w:jc w:val="center"/>
        <w:rPr>
          <w:color w:val="111111"/>
        </w:rPr>
      </w:pPr>
      <w:r>
        <w:rPr>
          <w:color w:val="111111"/>
        </w:rPr>
        <w:t>Правила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территории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школьного лагеря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4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Территорией школьного лагеря с дневным пребыванием детей является часть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территории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школы.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6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На территории лагеря дети должны находиться в пределах территории,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придерживаться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общих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правил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поведения.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6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Категорически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запрещается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покидать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территорию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школы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без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разрешения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воспитателя,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начальника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лагеря.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3" w:line="275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Играя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школьной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площадке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соблюдать правила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игры,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быть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вежливым.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Не разговаривать с посторонними (незнакомыми) людьми. Не реагировать на знаки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внимания 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требования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незнакомца.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Никуда не ходить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 посторонними.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71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Нельзя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есть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незнакомые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ягоды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плоды,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пить воду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неизвестных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источников.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2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злить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гладить бродячих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собак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 других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животных.</w:t>
      </w:r>
    </w:p>
    <w:p w:rsidR="000E7B03" w:rsidRDefault="000E7B03" w:rsidP="00905565">
      <w:pPr>
        <w:pStyle w:val="a4"/>
        <w:tabs>
          <w:tab w:val="left" w:pos="542"/>
        </w:tabs>
        <w:spacing w:before="2"/>
        <w:ind w:left="541" w:right="-21"/>
        <w:jc w:val="both"/>
        <w:rPr>
          <w:color w:val="111111"/>
          <w:sz w:val="24"/>
        </w:rPr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spacing w:before="66"/>
        <w:ind w:right="-21"/>
        <w:jc w:val="center"/>
        <w:rPr>
          <w:color w:val="111111"/>
        </w:rPr>
      </w:pPr>
      <w:r>
        <w:rPr>
          <w:color w:val="111111"/>
        </w:rPr>
        <w:t>Правила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 время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массовых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мероприятий 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лагере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При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проведении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массовых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мероприятий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следует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находиться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вместе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своим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отрядом.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Отойти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можно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сопровождении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воспитателя.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3" w:line="275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Мероприятия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следует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посещать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соответствующей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одежде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обуви.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При проведении массовых мероприятий на открытых площадках в солнечную погоду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наличие головного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убора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обязательно.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Воспитанникам школьного лагеря дневного пребывания следует соблюдать правила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этикета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общественных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местах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(не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шуметь,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толкаться,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свистеть,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топать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ногами).</w:t>
      </w:r>
    </w:p>
    <w:p w:rsidR="00462413" w:rsidRDefault="00462413" w:rsidP="00905565">
      <w:pPr>
        <w:pStyle w:val="a3"/>
        <w:spacing w:before="3"/>
        <w:ind w:left="0" w:right="-21"/>
        <w:jc w:val="both"/>
        <w:rPr>
          <w:sz w:val="23"/>
        </w:rPr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spacing w:line="275" w:lineRule="exact"/>
        <w:ind w:right="-21"/>
        <w:jc w:val="center"/>
        <w:rPr>
          <w:color w:val="111111"/>
        </w:rPr>
      </w:pPr>
      <w:r>
        <w:rPr>
          <w:color w:val="111111"/>
        </w:rPr>
        <w:t>Правила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учащихся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пешеходных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прогулок,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экскурсий,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походов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К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пешеходным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экскурсиям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допускаются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дети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(подростки)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лагеря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соответствующей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форме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одежды.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Старшим во время проведения экскурсии (похода) является экскурсовод. Необходимо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lastRenderedPageBreak/>
        <w:t>строго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выполнять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указания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экскурсовода,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также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сопровождающих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воспитателей лагеря.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Во время прогулки, экскурсии, похода следует находиться с отрядом. Не разрешается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отходить от маршрута (тропы, дорожки), подходить к электропроводам, не огороженным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краям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оврагов.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Необходимо своевременно сообщить воспитателю об ухудшении состояния здоровья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травмах.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Детям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следует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уважительно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относиться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местным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традициям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обычаям,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бережно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относиться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природе,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памятникам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истории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культуры.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Фотографирование разрешено в специально отведенных местах при общей остановке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отряда по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разрешению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экскурсовода.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По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окончании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экскурсии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(прогулки, похода)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собраться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указанном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месте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после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объявления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окончания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экскурсии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следовать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указаниям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своего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воспитателя.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before="6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При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переходе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через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проезжую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часть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соблюдать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правила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дорожного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движения,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четко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выполняя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указания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воспитателя.</w:t>
      </w:r>
    </w:p>
    <w:p w:rsidR="00462413" w:rsidRDefault="00462413" w:rsidP="00905565">
      <w:pPr>
        <w:pStyle w:val="a3"/>
        <w:spacing w:before="1"/>
        <w:ind w:left="0" w:right="-21"/>
        <w:jc w:val="both"/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ind w:right="-21"/>
        <w:jc w:val="center"/>
        <w:rPr>
          <w:color w:val="111111"/>
        </w:rPr>
      </w:pPr>
      <w:r>
        <w:rPr>
          <w:color w:val="111111"/>
        </w:rPr>
        <w:t>Правила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автобусных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экскурсий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Посадка в автобус детей лагеря дневного пребывания проводится по команде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экскурсовода (воспитателя).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3" w:line="275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Во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время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движения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автобуса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разрешается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стоять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ходить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салону.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75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При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резком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торможении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необходимо держаться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за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поручни.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 случае появления признаков укачивания или тошноты надо сразу сообщить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экскурсоводу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(воспитателю).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6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Вставать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можно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только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после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полной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остановки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автобуса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команде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экскурсовода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(воспитателя).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4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Выход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автобуса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производится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через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переднюю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дверь.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После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выхода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автобуса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разбегаться,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собраться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указанном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месте 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следовать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указаниям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экскурсовода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(воспитателя).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74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Нельзя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самостоятельно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выходить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проезжую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часть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перебегать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улицу.</w:t>
      </w:r>
    </w:p>
    <w:p w:rsidR="00462413" w:rsidRDefault="00462413" w:rsidP="00905565">
      <w:pPr>
        <w:pStyle w:val="a3"/>
        <w:ind w:left="0" w:right="-21"/>
        <w:jc w:val="both"/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ind w:right="-21"/>
        <w:jc w:val="center"/>
        <w:rPr>
          <w:color w:val="111111"/>
        </w:rPr>
      </w:pPr>
      <w:r>
        <w:rPr>
          <w:color w:val="111111"/>
        </w:rPr>
        <w:t>Правила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пожарной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безопасности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 лагере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дневного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пребывания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школе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случае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обнаружения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признаков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возгорания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лагере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незамедлительно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покинуть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здание и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сообщить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любому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взрослому.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3" w:line="275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Запрещается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разводить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огонь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помещениях, 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территории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лагеря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походах.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line="275" w:lineRule="exact"/>
        <w:ind w:left="541" w:right="-21" w:hanging="423"/>
        <w:jc w:val="both"/>
        <w:rPr>
          <w:color w:val="111111"/>
          <w:sz w:val="24"/>
        </w:rPr>
      </w:pPr>
      <w:r>
        <w:rPr>
          <w:color w:val="111111"/>
          <w:sz w:val="24"/>
        </w:rPr>
        <w:t>Не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разрешается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пользоваться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электроприборами без разрешения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воспитателя.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before="5" w:line="237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Не разрешается трогать провисающие, торчащие провода. О наличии таких проводов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следует сообщить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начальник</w:t>
      </w:r>
      <w:proofErr w:type="gramStart"/>
      <w:r>
        <w:rPr>
          <w:color w:val="111111"/>
          <w:sz w:val="24"/>
        </w:rPr>
        <w:t>у(</w:t>
      </w:r>
      <w:proofErr w:type="gramEnd"/>
      <w:r>
        <w:rPr>
          <w:color w:val="111111"/>
          <w:sz w:val="24"/>
        </w:rPr>
        <w:t>воспитателю)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лагеря дневного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пребывания детей.</w:t>
      </w:r>
    </w:p>
    <w:p w:rsidR="00462413" w:rsidRDefault="00462413" w:rsidP="00905565">
      <w:pPr>
        <w:pStyle w:val="a3"/>
        <w:spacing w:before="1"/>
        <w:ind w:left="0" w:right="-21"/>
        <w:jc w:val="both"/>
      </w:pPr>
    </w:p>
    <w:p w:rsidR="00462413" w:rsidRDefault="000E7B03" w:rsidP="00905565">
      <w:pPr>
        <w:pStyle w:val="1"/>
        <w:numPr>
          <w:ilvl w:val="0"/>
          <w:numId w:val="1"/>
        </w:numPr>
        <w:tabs>
          <w:tab w:val="left" w:pos="365"/>
        </w:tabs>
        <w:ind w:right="-21"/>
        <w:jc w:val="center"/>
        <w:rPr>
          <w:color w:val="111111"/>
        </w:rPr>
      </w:pPr>
      <w:r>
        <w:rPr>
          <w:color w:val="111111"/>
        </w:rPr>
        <w:t>Правила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лагере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летней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смены</w:t>
      </w:r>
    </w:p>
    <w:p w:rsidR="00462413" w:rsidRPr="000E7B0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3"/>
        <w:ind w:left="541" w:right="-21" w:hanging="423"/>
        <w:jc w:val="both"/>
        <w:rPr>
          <w:color w:val="111111"/>
          <w:sz w:val="28"/>
        </w:rPr>
      </w:pPr>
      <w:r>
        <w:rPr>
          <w:color w:val="111111"/>
          <w:sz w:val="24"/>
        </w:rPr>
        <w:t>Соблюдать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правила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п.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2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настоящей инструкции по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правилам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нахождения детей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 xml:space="preserve">на </w:t>
      </w:r>
      <w:r w:rsidRPr="000E7B03">
        <w:rPr>
          <w:color w:val="111111"/>
          <w:sz w:val="24"/>
        </w:rPr>
        <w:t>территории</w:t>
      </w:r>
      <w:r w:rsidRPr="000E7B03">
        <w:rPr>
          <w:color w:val="111111"/>
          <w:spacing w:val="-3"/>
          <w:sz w:val="24"/>
        </w:rPr>
        <w:t xml:space="preserve"> </w:t>
      </w:r>
      <w:r w:rsidRPr="000E7B03">
        <w:rPr>
          <w:color w:val="111111"/>
          <w:sz w:val="24"/>
        </w:rPr>
        <w:t>школьного</w:t>
      </w:r>
      <w:r w:rsidRPr="000E7B03">
        <w:rPr>
          <w:color w:val="111111"/>
          <w:spacing w:val="5"/>
          <w:sz w:val="24"/>
        </w:rPr>
        <w:t xml:space="preserve"> </w:t>
      </w:r>
      <w:r w:rsidRPr="000E7B03">
        <w:rPr>
          <w:color w:val="111111"/>
          <w:sz w:val="24"/>
        </w:rPr>
        <w:t>лагеря</w:t>
      </w:r>
      <w:r w:rsidRPr="000E7B03">
        <w:rPr>
          <w:color w:val="111111"/>
          <w:spacing w:val="-6"/>
          <w:sz w:val="24"/>
        </w:rPr>
        <w:t xml:space="preserve"> </w:t>
      </w:r>
      <w:r w:rsidRPr="000E7B03">
        <w:rPr>
          <w:color w:val="111111"/>
          <w:sz w:val="24"/>
        </w:rPr>
        <w:t>с</w:t>
      </w:r>
      <w:r w:rsidRPr="000E7B03">
        <w:rPr>
          <w:color w:val="111111"/>
          <w:spacing w:val="-2"/>
          <w:sz w:val="24"/>
        </w:rPr>
        <w:t xml:space="preserve"> </w:t>
      </w:r>
      <w:r w:rsidRPr="000E7B03">
        <w:rPr>
          <w:color w:val="111111"/>
          <w:sz w:val="24"/>
        </w:rPr>
        <w:t>дневным</w:t>
      </w:r>
      <w:r w:rsidRPr="000E7B03">
        <w:rPr>
          <w:color w:val="111111"/>
          <w:spacing w:val="-3"/>
          <w:sz w:val="24"/>
        </w:rPr>
        <w:t xml:space="preserve"> </w:t>
      </w:r>
      <w:r w:rsidRPr="000E7B03">
        <w:rPr>
          <w:color w:val="111111"/>
          <w:sz w:val="24"/>
        </w:rPr>
        <w:t>пребыванием</w:t>
      </w:r>
      <w:r w:rsidRPr="000E7B03">
        <w:rPr>
          <w:color w:val="111111"/>
          <w:spacing w:val="-4"/>
          <w:sz w:val="24"/>
        </w:rPr>
        <w:t xml:space="preserve"> </w:t>
      </w:r>
      <w:r w:rsidRPr="000E7B03">
        <w:rPr>
          <w:color w:val="111111"/>
          <w:sz w:val="24"/>
        </w:rPr>
        <w:t>детей.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2"/>
        </w:tabs>
        <w:spacing w:before="3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Во время пребывания летом на улице, надеть головной убор, чтобы не получить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солнечного удара. При повышенной температуре воздуха стараться находиться 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помещении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тени,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чтобы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получить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тепловой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удар.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 xml:space="preserve">Пользоваться велосипедами, </w:t>
      </w:r>
      <w:proofErr w:type="spellStart"/>
      <w:r>
        <w:rPr>
          <w:color w:val="111111"/>
          <w:sz w:val="24"/>
        </w:rPr>
        <w:t>скейтами</w:t>
      </w:r>
      <w:proofErr w:type="spellEnd"/>
      <w:r>
        <w:rPr>
          <w:color w:val="111111"/>
          <w:sz w:val="24"/>
        </w:rPr>
        <w:t>, роликовыми коньками на территории лагеря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запрещено.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spacing w:line="242" w:lineRule="auto"/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При походах в лес обязательно иметь головной убор и одежду с длинным рукавом,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чтобы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избежать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укусов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насекомых.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543"/>
        </w:tabs>
        <w:ind w:right="-21" w:firstLine="0"/>
        <w:jc w:val="both"/>
        <w:rPr>
          <w:color w:val="111111"/>
          <w:sz w:val="24"/>
        </w:rPr>
      </w:pPr>
      <w:r>
        <w:rPr>
          <w:color w:val="111111"/>
          <w:sz w:val="24"/>
        </w:rPr>
        <w:t>При походах в лес не жечь сухую траву, не взбираться на деревья, внимательно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смотреть под ноги, помнить настоящие правила поведения в школьном лагере с дневным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пребыванием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детей.</w:t>
      </w:r>
    </w:p>
    <w:p w:rsidR="00462413" w:rsidRDefault="00462413" w:rsidP="00905565">
      <w:pPr>
        <w:pStyle w:val="a3"/>
        <w:spacing w:before="4"/>
        <w:ind w:left="0" w:right="-21"/>
        <w:jc w:val="both"/>
        <w:rPr>
          <w:sz w:val="23"/>
        </w:rPr>
      </w:pPr>
    </w:p>
    <w:p w:rsidR="00462413" w:rsidRDefault="000E7B03" w:rsidP="00905565">
      <w:pPr>
        <w:pStyle w:val="a4"/>
        <w:numPr>
          <w:ilvl w:val="0"/>
          <w:numId w:val="1"/>
        </w:numPr>
        <w:tabs>
          <w:tab w:val="left" w:pos="484"/>
        </w:tabs>
        <w:spacing w:line="275" w:lineRule="exact"/>
        <w:ind w:left="484" w:right="-21" w:hanging="365"/>
        <w:jc w:val="center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</w:t>
      </w:r>
      <w:bookmarkStart w:id="0" w:name="_GoBack"/>
      <w:bookmarkEnd w:id="0"/>
      <w:r>
        <w:rPr>
          <w:b/>
          <w:sz w:val="24"/>
        </w:rPr>
        <w:t>ожения.</w:t>
      </w:r>
    </w:p>
    <w:p w:rsidR="00462413" w:rsidRDefault="000E7B03" w:rsidP="00905565">
      <w:pPr>
        <w:pStyle w:val="a4"/>
        <w:numPr>
          <w:ilvl w:val="1"/>
          <w:numId w:val="1"/>
        </w:numPr>
        <w:tabs>
          <w:tab w:val="left" w:pos="662"/>
        </w:tabs>
        <w:ind w:right="-21" w:firstLine="0"/>
        <w:jc w:val="both"/>
        <w:rPr>
          <w:sz w:val="24"/>
        </w:rPr>
      </w:pPr>
      <w:r>
        <w:rPr>
          <w:sz w:val="24"/>
        </w:rPr>
        <w:t>За нарушение настоящих Правил и Устава школы к учащимся применяются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и воспитательного воздействия, предусмотренные Уставом школы. 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грубые и неоднократные нарушения требований Устава школы и </w:t>
      </w:r>
      <w:proofErr w:type="gramStart"/>
      <w:r>
        <w:rPr>
          <w:sz w:val="24"/>
        </w:rPr>
        <w:t>запретов</w:t>
      </w:r>
      <w:proofErr w:type="gramEnd"/>
      <w:r>
        <w:rPr>
          <w:sz w:val="24"/>
        </w:rPr>
        <w:t xml:space="preserve">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исключён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sectPr w:rsidR="00462413" w:rsidSect="00905565">
      <w:pgSz w:w="11910" w:h="16840"/>
      <w:pgMar w:top="1040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B79"/>
    <w:multiLevelType w:val="multilevel"/>
    <w:tmpl w:val="286C1FA2"/>
    <w:lvl w:ilvl="0">
      <w:start w:val="1"/>
      <w:numFmt w:val="decimal"/>
      <w:lvlText w:val="%1."/>
      <w:lvlJc w:val="left"/>
      <w:pPr>
        <w:ind w:left="364" w:hanging="24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5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5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2413"/>
    <w:rsid w:val="000E7B03"/>
    <w:rsid w:val="00462413"/>
    <w:rsid w:val="00905565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Грибанова</cp:lastModifiedBy>
  <cp:revision>3</cp:revision>
  <dcterms:created xsi:type="dcterms:W3CDTF">2023-05-03T11:07:00Z</dcterms:created>
  <dcterms:modified xsi:type="dcterms:W3CDTF">2023-05-03T12:36:00Z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