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CA25" w14:textId="77777777" w:rsidR="00F6566F" w:rsidRPr="00F6566F" w:rsidRDefault="00F6566F" w:rsidP="00F6566F">
      <w:pPr>
        <w:spacing w:after="0"/>
        <w:jc w:val="center"/>
        <w:outlineLvl w:val="0"/>
        <w:rPr>
          <w:rFonts w:eastAsia="Times New Roman" w:cs="Times New Roman"/>
          <w:b/>
          <w:bCs/>
          <w:color w:val="424242"/>
          <w:kern w:val="36"/>
          <w:szCs w:val="28"/>
          <w:lang w:eastAsia="ru-RU"/>
        </w:rPr>
      </w:pPr>
      <w:bookmarkStart w:id="0" w:name="_GoBack"/>
      <w:bookmarkEnd w:id="0"/>
      <w:r w:rsidRPr="00F6566F">
        <w:rPr>
          <w:rFonts w:eastAsia="Times New Roman" w:cs="Times New Roman"/>
          <w:b/>
          <w:bCs/>
          <w:color w:val="424242"/>
          <w:kern w:val="36"/>
          <w:szCs w:val="28"/>
          <w:lang w:eastAsia="ru-RU"/>
        </w:rPr>
        <w:t>Памятка для участника школьного этапа всероссийской</w:t>
      </w:r>
      <w:r w:rsidRPr="00F6566F">
        <w:rPr>
          <w:rFonts w:eastAsia="Times New Roman" w:cs="Times New Roman"/>
          <w:b/>
          <w:bCs/>
          <w:color w:val="424242"/>
          <w:kern w:val="36"/>
          <w:szCs w:val="28"/>
          <w:lang w:eastAsia="ru-RU"/>
        </w:rPr>
        <w:br/>
        <w:t>олимпиады школьников на платформе «</w:t>
      </w:r>
      <w:proofErr w:type="spellStart"/>
      <w:r w:rsidRPr="00F6566F">
        <w:rPr>
          <w:rFonts w:eastAsia="Times New Roman" w:cs="Times New Roman"/>
          <w:b/>
          <w:bCs/>
          <w:color w:val="424242"/>
          <w:kern w:val="36"/>
          <w:szCs w:val="28"/>
          <w:lang w:eastAsia="ru-RU"/>
        </w:rPr>
        <w:t>Сириус.Курсы</w:t>
      </w:r>
      <w:proofErr w:type="spellEnd"/>
      <w:r w:rsidRPr="00F6566F">
        <w:rPr>
          <w:rFonts w:eastAsia="Times New Roman" w:cs="Times New Roman"/>
          <w:b/>
          <w:bCs/>
          <w:color w:val="424242"/>
          <w:kern w:val="36"/>
          <w:szCs w:val="28"/>
          <w:lang w:eastAsia="ru-RU"/>
        </w:rPr>
        <w:t>»</w:t>
      </w:r>
    </w:p>
    <w:p w14:paraId="461FEC25" w14:textId="77777777" w:rsidR="00F6566F" w:rsidRPr="00F6566F" w:rsidRDefault="00F6566F" w:rsidP="00F6566F">
      <w:pPr>
        <w:spacing w:after="0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51B32733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1</w:t>
      </w:r>
    </w:p>
    <w:p w14:paraId="60F3AE9C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КАЛЕНДАРЬ</w:t>
      </w:r>
    </w:p>
    <w:p w14:paraId="7F7E83C4" w14:textId="77777777" w:rsidR="00F6566F" w:rsidRPr="00F6566F" w:rsidRDefault="00F6566F" w:rsidP="00F6566F">
      <w:pPr>
        <w:spacing w:after="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F6566F">
        <w:rPr>
          <w:rFonts w:eastAsia="Times New Roman" w:cs="Times New Roman"/>
          <w:color w:val="424242"/>
          <w:szCs w:val="28"/>
          <w:lang w:eastAsia="ru-RU"/>
        </w:rPr>
        <w:t>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  <w:t>Расписание туров: </w:t>
      </w:r>
      <w:hyperlink r:id="rId6" w:anchor="schedule" w:history="1"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F6566F">
        <w:rPr>
          <w:rFonts w:eastAsia="Times New Roman" w:cs="Times New Roman"/>
          <w:color w:val="424242"/>
          <w:szCs w:val="28"/>
          <w:lang w:eastAsia="ru-RU"/>
        </w:rPr>
        <w:t>.</w:t>
      </w:r>
    </w:p>
    <w:p w14:paraId="3391E207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2</w:t>
      </w:r>
    </w:p>
    <w:p w14:paraId="7E98E8B3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КОД УЧАСТНИКА</w:t>
      </w:r>
    </w:p>
    <w:p w14:paraId="4B242A24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</w:p>
    <w:p w14:paraId="45717E85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Для каждого предмета необходимо получить свой код участника.</w:t>
      </w:r>
    </w:p>
    <w:p w14:paraId="2E0F8D2F" w14:textId="77777777" w:rsidR="00F6566F" w:rsidRPr="00F6566F" w:rsidRDefault="00F6566F" w:rsidP="00F6566F">
      <w:pPr>
        <w:numPr>
          <w:ilvl w:val="1"/>
          <w:numId w:val="1"/>
        </w:numPr>
        <w:spacing w:beforeAutospacing="1" w:after="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Код можно активировать на платформе «</w:t>
      </w:r>
      <w:proofErr w:type="spellStart"/>
      <w:r w:rsidRPr="00F6566F">
        <w:rPr>
          <w:rFonts w:eastAsia="Times New Roman" w:cs="Times New Roman"/>
          <w:color w:val="424242"/>
          <w:szCs w:val="28"/>
          <w:lang w:eastAsia="ru-RU"/>
        </w:rPr>
        <w:t>Сириус.Курсы</w:t>
      </w:r>
      <w:proofErr w:type="spellEnd"/>
      <w:r w:rsidRPr="00F6566F">
        <w:rPr>
          <w:rFonts w:eastAsia="Times New Roman" w:cs="Times New Roman"/>
          <w:color w:val="424242"/>
          <w:szCs w:val="28"/>
          <w:lang w:eastAsia="ru-RU"/>
        </w:rPr>
        <w:t>» </w:t>
      </w:r>
      <w:proofErr w:type="spellStart"/>
      <w:r w:rsidRPr="00F6566F">
        <w:rPr>
          <w:rFonts w:eastAsia="Times New Roman" w:cs="Times New Roman"/>
          <w:color w:val="424242"/>
          <w:szCs w:val="28"/>
          <w:lang w:eastAsia="ru-RU"/>
        </w:rPr>
        <w:fldChar w:fldCharType="begin"/>
      </w:r>
      <w:r w:rsidRPr="00F6566F">
        <w:rPr>
          <w:rFonts w:eastAsia="Times New Roman" w:cs="Times New Roman"/>
          <w:color w:val="424242"/>
          <w:szCs w:val="28"/>
          <w:lang w:eastAsia="ru-RU"/>
        </w:rPr>
        <w:instrText xml:space="preserve"> HYPERLINK "https://uts.sirius.online/" \t "_blank" </w:instrText>
      </w:r>
      <w:r w:rsidRPr="00F6566F">
        <w:rPr>
          <w:rFonts w:eastAsia="Times New Roman" w:cs="Times New Roman"/>
          <w:color w:val="424242"/>
          <w:szCs w:val="28"/>
          <w:lang w:eastAsia="ru-RU"/>
        </w:rPr>
        <w:fldChar w:fldCharType="separate"/>
      </w:r>
      <w:r w:rsidRPr="00F6566F">
        <w:rPr>
          <w:rFonts w:eastAsia="Times New Roman" w:cs="Times New Roman"/>
          <w:color w:val="424242"/>
          <w:szCs w:val="28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F6566F">
        <w:rPr>
          <w:rFonts w:eastAsia="Times New Roman" w:cs="Times New Roman"/>
          <w:color w:val="424242"/>
          <w:szCs w:val="28"/>
          <w:lang w:eastAsia="ru-RU"/>
        </w:rPr>
        <w:fldChar w:fldCharType="end"/>
      </w:r>
      <w:r w:rsidRPr="00F6566F">
        <w:rPr>
          <w:rFonts w:eastAsia="Times New Roman" w:cs="Times New Roman"/>
          <w:color w:val="424242"/>
          <w:szCs w:val="28"/>
          <w:lang w:eastAsia="ru-RU"/>
        </w:rPr>
        <w:t> не ранее чем за 1 час до начала тура.</w:t>
      </w:r>
    </w:p>
    <w:p w14:paraId="25A807E3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3A4351B4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3</w:t>
      </w:r>
    </w:p>
    <w:p w14:paraId="43A22FBF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ЗАДАНИЯ</w:t>
      </w:r>
    </w:p>
    <w:p w14:paraId="400E858F" w14:textId="77777777" w:rsidR="00F6566F" w:rsidRPr="00F6566F" w:rsidRDefault="00F6566F" w:rsidP="00F6566F">
      <w:pPr>
        <w:spacing w:after="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Узнайте на сайте олимпиады </w:t>
      </w:r>
      <w:hyperlink r:id="rId7" w:history="1"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F6566F">
        <w:rPr>
          <w:rFonts w:eastAsia="Times New Roman" w:cs="Times New Roman"/>
          <w:color w:val="424242"/>
          <w:szCs w:val="28"/>
          <w:lang w:eastAsia="ru-RU"/>
        </w:rPr>
        <w:t>, сколько времени отводится на решение заданий олимпиады по выбранному предмету.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</w:p>
    <w:p w14:paraId="08268A42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14:paraId="4992A825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Вы имеете право писать олимпиаду за класс старше, но не наоборот.</w:t>
      </w:r>
    </w:p>
    <w:p w14:paraId="1A4966B0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lastRenderedPageBreak/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0CF54036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4</w:t>
      </w:r>
    </w:p>
    <w:p w14:paraId="37AD1C07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РАБОЧЕЕ МЕСТО ОЛИМПИАДНИКА</w:t>
      </w:r>
    </w:p>
    <w:p w14:paraId="07190C2B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66F47601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5</w:t>
      </w:r>
    </w:p>
    <w:p w14:paraId="4B6000E5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ПРАВИЛА РАБОТЫ В СИСТЕМЕ</w:t>
      </w:r>
    </w:p>
    <w:p w14:paraId="3D0F26AF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</w:p>
    <w:p w14:paraId="094BEB15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4086407F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F6566F">
        <w:rPr>
          <w:rFonts w:eastAsia="Times New Roman" w:cs="Times New Roman"/>
          <w:b/>
          <w:bCs/>
          <w:color w:val="424242"/>
          <w:szCs w:val="28"/>
          <w:lang w:eastAsia="ru-RU"/>
        </w:rPr>
        <w:t>В туре по информатике в задачах по программированию учитывается лучшее решение.</w:t>
      </w:r>
    </w:p>
    <w:p w14:paraId="796526FE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F6566F">
        <w:rPr>
          <w:rFonts w:eastAsia="Times New Roman" w:cs="Times New Roman"/>
          <w:color w:val="424242"/>
          <w:szCs w:val="28"/>
          <w:lang w:eastAsia="ru-RU"/>
        </w:rPr>
        <w:t>заданий</w:t>
      </w:r>
      <w:proofErr w:type="gramEnd"/>
      <w:r w:rsidRPr="00F6566F">
        <w:rPr>
          <w:rFonts w:eastAsia="Times New Roman" w:cs="Times New Roman"/>
          <w:color w:val="424242"/>
          <w:szCs w:val="28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3895DCD4" w14:textId="77777777" w:rsidR="00F6566F" w:rsidRPr="00F6566F" w:rsidRDefault="00F6566F" w:rsidP="00F6566F">
      <w:pPr>
        <w:numPr>
          <w:ilvl w:val="1"/>
          <w:numId w:val="1"/>
        </w:numPr>
        <w:spacing w:before="100" w:beforeAutospacing="1" w:after="100" w:afterAutospacing="1"/>
        <w:ind w:left="102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 xml:space="preserve">Олимпиада закончится по истечении отведенного времени или в 22:00 по местному времени. Несданные до 22:00 работы будут автоматически </w:t>
      </w:r>
      <w:r w:rsidRPr="00F6566F">
        <w:rPr>
          <w:rFonts w:eastAsia="Times New Roman" w:cs="Times New Roman"/>
          <w:color w:val="424242"/>
          <w:szCs w:val="28"/>
          <w:lang w:eastAsia="ru-RU"/>
        </w:rPr>
        <w:lastRenderedPageBreak/>
        <w:t>приняты и отправлены на проверку. </w:t>
      </w:r>
      <w:r w:rsidRPr="00F6566F">
        <w:rPr>
          <w:rFonts w:eastAsia="Times New Roman" w:cs="Times New Roman"/>
          <w:b/>
          <w:bCs/>
          <w:color w:val="424242"/>
          <w:szCs w:val="28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84582E9" w14:textId="77777777" w:rsidR="00F6566F" w:rsidRPr="00F6566F" w:rsidRDefault="00F6566F" w:rsidP="00F6566F">
      <w:pPr>
        <w:numPr>
          <w:ilvl w:val="0"/>
          <w:numId w:val="1"/>
        </w:numPr>
        <w:shd w:val="clear" w:color="auto" w:fill="00B1AA"/>
        <w:spacing w:before="450" w:after="100" w:afterAutospacing="1"/>
        <w:ind w:left="300" w:right="300"/>
        <w:textAlignment w:val="top"/>
        <w:rPr>
          <w:rFonts w:eastAsia="Times New Roman" w:cs="Times New Roman"/>
          <w:color w:val="FFFFFF"/>
          <w:szCs w:val="28"/>
          <w:lang w:eastAsia="ru-RU"/>
        </w:rPr>
      </w:pPr>
      <w:r w:rsidRPr="00F6566F">
        <w:rPr>
          <w:rFonts w:eastAsia="Times New Roman" w:cs="Times New Roman"/>
          <w:color w:val="FFFFFF"/>
          <w:szCs w:val="28"/>
          <w:lang w:eastAsia="ru-RU"/>
        </w:rPr>
        <w:t>6</w:t>
      </w:r>
    </w:p>
    <w:p w14:paraId="4DBC12F0" w14:textId="77777777" w:rsidR="00F6566F" w:rsidRPr="00F6566F" w:rsidRDefault="00F6566F" w:rsidP="00F6566F">
      <w:pPr>
        <w:spacing w:before="450" w:after="10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ПОСЛЕ ОЛИМПИАДЫ</w:t>
      </w:r>
    </w:p>
    <w:p w14:paraId="432F696A" w14:textId="77777777" w:rsidR="00F6566F" w:rsidRPr="00F6566F" w:rsidRDefault="00F6566F" w:rsidP="00F6566F">
      <w:pPr>
        <w:spacing w:after="0" w:afterAutospacing="1"/>
        <w:ind w:left="300" w:right="300"/>
        <w:textAlignment w:val="top"/>
        <w:rPr>
          <w:rFonts w:eastAsia="Times New Roman" w:cs="Times New Roman"/>
          <w:color w:val="424242"/>
          <w:szCs w:val="28"/>
          <w:lang w:eastAsia="ru-RU"/>
        </w:rPr>
      </w:pPr>
      <w:r w:rsidRPr="00F6566F">
        <w:rPr>
          <w:rFonts w:eastAsia="Times New Roman" w:cs="Times New Roman"/>
          <w:color w:val="424242"/>
          <w:szCs w:val="28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F6566F">
          <w:rPr>
            <w:rFonts w:eastAsia="Times New Roman" w:cs="Times New Roman"/>
            <w:color w:val="424242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F6566F">
        <w:rPr>
          <w:rFonts w:eastAsia="Times New Roman" w:cs="Times New Roman"/>
          <w:color w:val="424242"/>
          <w:szCs w:val="28"/>
          <w:lang w:eastAsia="ru-RU"/>
        </w:rPr>
        <w:t> будут опубликованы текстовые разборы и </w:t>
      </w:r>
      <w:proofErr w:type="spellStart"/>
      <w:r w:rsidRPr="00F6566F">
        <w:rPr>
          <w:rFonts w:eastAsia="Times New Roman" w:cs="Times New Roman"/>
          <w:color w:val="424242"/>
          <w:szCs w:val="28"/>
          <w:lang w:eastAsia="ru-RU"/>
        </w:rPr>
        <w:t>видеоразборы</w:t>
      </w:r>
      <w:proofErr w:type="spellEnd"/>
      <w:r w:rsidRPr="00F6566F">
        <w:rPr>
          <w:rFonts w:eastAsia="Times New Roman" w:cs="Times New Roman"/>
          <w:color w:val="424242"/>
          <w:szCs w:val="28"/>
          <w:lang w:eastAsia="ru-RU"/>
        </w:rPr>
        <w:t xml:space="preserve"> заданий.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F6566F">
        <w:rPr>
          <w:rFonts w:eastAsia="Times New Roman" w:cs="Times New Roman"/>
          <w:color w:val="424242"/>
          <w:szCs w:val="28"/>
          <w:lang w:eastAsia="ru-RU"/>
        </w:rPr>
        <w:t>видеоразборы</w:t>
      </w:r>
      <w:proofErr w:type="spellEnd"/>
      <w:r w:rsidRPr="00F6566F">
        <w:rPr>
          <w:rFonts w:eastAsia="Times New Roman" w:cs="Times New Roman"/>
          <w:color w:val="424242"/>
          <w:szCs w:val="28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color w:val="424242"/>
          <w:szCs w:val="28"/>
          <w:lang w:eastAsia="ru-RU"/>
        </w:rPr>
        <w:br/>
      </w:r>
      <w:r w:rsidRPr="00F6566F">
        <w:rPr>
          <w:rFonts w:eastAsia="Times New Roman" w:cs="Times New Roman"/>
          <w:b/>
          <w:bCs/>
          <w:color w:val="424242"/>
          <w:szCs w:val="28"/>
          <w:lang w:eastAsia="ru-RU"/>
        </w:rPr>
        <w:t>Успехов!</w:t>
      </w:r>
    </w:p>
    <w:p w14:paraId="0ACB5D90" w14:textId="77777777" w:rsidR="00F12C76" w:rsidRPr="00F6566F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6566F" w:rsidSect="00F6566F">
      <w:pgSz w:w="11906" w:h="16838" w:code="9"/>
      <w:pgMar w:top="567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441EE"/>
    <w:multiLevelType w:val="multilevel"/>
    <w:tmpl w:val="33B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74"/>
    <w:rsid w:val="006C0B77"/>
    <w:rsid w:val="008242FF"/>
    <w:rsid w:val="00870751"/>
    <w:rsid w:val="00922C48"/>
    <w:rsid w:val="00B915B7"/>
    <w:rsid w:val="00D00F74"/>
    <w:rsid w:val="00EA59DF"/>
    <w:rsid w:val="00EE4070"/>
    <w:rsid w:val="00F12C76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FD71-E7A2-41E8-936A-C0255B0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67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67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17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3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81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96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0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313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5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84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93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5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4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68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3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2024-09-17T08:26:00Z</dcterms:created>
  <dcterms:modified xsi:type="dcterms:W3CDTF">2024-09-17T08:27:00Z</dcterms:modified>
</cp:coreProperties>
</file>