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C2" w:rsidRPr="00075F82" w:rsidRDefault="007547C2" w:rsidP="007547C2">
      <w:pPr>
        <w:jc w:val="center"/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>Муниципальное  образовательное  учреждение</w:t>
      </w:r>
    </w:p>
    <w:p w:rsidR="007547C2" w:rsidRPr="00075F82" w:rsidRDefault="007547C2" w:rsidP="007547C2">
      <w:pPr>
        <w:jc w:val="center"/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>средняя  общеобразовательная   школа  №3</w:t>
      </w:r>
    </w:p>
    <w:p w:rsidR="007547C2" w:rsidRPr="00075F82" w:rsidRDefault="007547C2" w:rsidP="007547C2">
      <w:pPr>
        <w:jc w:val="center"/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>г. Тутаев</w:t>
      </w:r>
    </w:p>
    <w:p w:rsidR="007547C2" w:rsidRPr="00075F82" w:rsidRDefault="007547C2" w:rsidP="007547C2">
      <w:pPr>
        <w:rPr>
          <w:rFonts w:ascii="Times New Roman" w:hAnsi="Times New Roman"/>
          <w:sz w:val="32"/>
          <w:szCs w:val="32"/>
        </w:rPr>
      </w:pPr>
    </w:p>
    <w:p w:rsidR="007547C2" w:rsidRPr="00075F82" w:rsidRDefault="007547C2" w:rsidP="007547C2">
      <w:pPr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>Согласовано</w:t>
      </w:r>
      <w:proofErr w:type="gramStart"/>
      <w:r w:rsidRPr="00075F82">
        <w:rPr>
          <w:rFonts w:ascii="Times New Roman" w:hAnsi="Times New Roman"/>
          <w:sz w:val="32"/>
          <w:szCs w:val="32"/>
        </w:rPr>
        <w:t xml:space="preserve">                                         У</w:t>
      </w:r>
      <w:proofErr w:type="gramEnd"/>
      <w:r w:rsidRPr="00075F82">
        <w:rPr>
          <w:rFonts w:ascii="Times New Roman" w:hAnsi="Times New Roman"/>
          <w:sz w:val="32"/>
          <w:szCs w:val="32"/>
        </w:rPr>
        <w:t>тверждаю.</w:t>
      </w:r>
    </w:p>
    <w:p w:rsidR="007547C2" w:rsidRPr="00075F82" w:rsidRDefault="007547C2" w:rsidP="007547C2">
      <w:pPr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>на  заседании  МС                                Директор  школы:</w:t>
      </w:r>
    </w:p>
    <w:p w:rsidR="007547C2" w:rsidRPr="00075F82" w:rsidRDefault="007547C2" w:rsidP="007547C2">
      <w:pPr>
        <w:ind w:right="-365"/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>Протокол  № _____                              _____________/Грачева Н.А.</w:t>
      </w:r>
    </w:p>
    <w:p w:rsidR="007547C2" w:rsidRPr="00075F82" w:rsidRDefault="007547C2" w:rsidP="007547C2">
      <w:pPr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>«___»_________2021  г.                         «___»___________2021 г.</w:t>
      </w:r>
    </w:p>
    <w:p w:rsidR="007547C2" w:rsidRPr="00075F82" w:rsidRDefault="007547C2" w:rsidP="007547C2">
      <w:pPr>
        <w:rPr>
          <w:rFonts w:ascii="Times New Roman" w:hAnsi="Times New Roman"/>
          <w:sz w:val="32"/>
          <w:szCs w:val="32"/>
        </w:rPr>
      </w:pPr>
    </w:p>
    <w:p w:rsidR="007547C2" w:rsidRPr="00075F82" w:rsidRDefault="007547C2" w:rsidP="007547C2">
      <w:pPr>
        <w:rPr>
          <w:rFonts w:ascii="Times New Roman" w:hAnsi="Times New Roman"/>
          <w:sz w:val="32"/>
          <w:szCs w:val="32"/>
        </w:rPr>
      </w:pPr>
    </w:p>
    <w:p w:rsidR="007547C2" w:rsidRPr="00075F82" w:rsidRDefault="007547C2" w:rsidP="007547C2">
      <w:pPr>
        <w:jc w:val="center"/>
        <w:rPr>
          <w:rFonts w:ascii="Times New Roman" w:hAnsi="Times New Roman"/>
          <w:b/>
          <w:sz w:val="32"/>
          <w:szCs w:val="32"/>
        </w:rPr>
      </w:pPr>
      <w:r w:rsidRPr="00075F82">
        <w:rPr>
          <w:rFonts w:ascii="Times New Roman" w:hAnsi="Times New Roman"/>
          <w:b/>
          <w:sz w:val="32"/>
          <w:szCs w:val="32"/>
        </w:rPr>
        <w:t>Рабочая  учебная  программа</w:t>
      </w:r>
    </w:p>
    <w:p w:rsidR="007547C2" w:rsidRPr="00075F82" w:rsidRDefault="007547C2" w:rsidP="007547C2">
      <w:pPr>
        <w:jc w:val="center"/>
        <w:rPr>
          <w:rFonts w:ascii="Times New Roman" w:hAnsi="Times New Roman"/>
          <w:b/>
          <w:sz w:val="32"/>
          <w:szCs w:val="32"/>
        </w:rPr>
      </w:pPr>
      <w:r w:rsidRPr="00075F82">
        <w:rPr>
          <w:rFonts w:ascii="Times New Roman" w:hAnsi="Times New Roman"/>
          <w:b/>
          <w:sz w:val="32"/>
          <w:szCs w:val="32"/>
        </w:rPr>
        <w:t xml:space="preserve">внеурочной деятельности </w:t>
      </w:r>
    </w:p>
    <w:p w:rsidR="007547C2" w:rsidRPr="00075F82" w:rsidRDefault="007547C2" w:rsidP="007547C2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075F82">
        <w:rPr>
          <w:rFonts w:ascii="Times New Roman" w:hAnsi="Times New Roman"/>
          <w:b/>
          <w:sz w:val="32"/>
          <w:szCs w:val="32"/>
        </w:rPr>
        <w:t>Финансовая  грамотность</w:t>
      </w:r>
      <w:bookmarkStart w:id="0" w:name="_GoBack"/>
      <w:bookmarkEnd w:id="0"/>
    </w:p>
    <w:p w:rsidR="007547C2" w:rsidRPr="00075F82" w:rsidRDefault="007547C2" w:rsidP="007547C2">
      <w:pPr>
        <w:jc w:val="center"/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b/>
          <w:sz w:val="32"/>
          <w:szCs w:val="32"/>
        </w:rPr>
        <w:t>по направлению</w:t>
      </w:r>
      <w:r w:rsidRPr="00075F82">
        <w:rPr>
          <w:rFonts w:ascii="Times New Roman" w:hAnsi="Times New Roman"/>
          <w:sz w:val="32"/>
          <w:szCs w:val="32"/>
        </w:rPr>
        <w:t xml:space="preserve"> </w:t>
      </w:r>
    </w:p>
    <w:p w:rsidR="007547C2" w:rsidRPr="00075F82" w:rsidRDefault="007547C2" w:rsidP="007547C2">
      <w:pPr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 xml:space="preserve">                                            </w:t>
      </w:r>
      <w:proofErr w:type="spellStart"/>
      <w:r w:rsidRPr="00075F82">
        <w:rPr>
          <w:rFonts w:ascii="Times New Roman" w:hAnsi="Times New Roman"/>
          <w:sz w:val="32"/>
          <w:szCs w:val="32"/>
        </w:rPr>
        <w:t>общеинтеллектуальное</w:t>
      </w:r>
      <w:proofErr w:type="spellEnd"/>
    </w:p>
    <w:p w:rsidR="007547C2" w:rsidRPr="00075F82" w:rsidRDefault="007547C2" w:rsidP="007547C2">
      <w:pPr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</w:p>
    <w:p w:rsidR="007547C2" w:rsidRPr="00075F82" w:rsidRDefault="007547C2" w:rsidP="007547C2">
      <w:pPr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 xml:space="preserve">                                 </w:t>
      </w:r>
      <w:r w:rsidR="009D3335" w:rsidRPr="00075F82">
        <w:rPr>
          <w:rFonts w:ascii="Times New Roman" w:hAnsi="Times New Roman"/>
          <w:sz w:val="32"/>
          <w:szCs w:val="32"/>
        </w:rPr>
        <w:t xml:space="preserve">                   класс -  2 г</w:t>
      </w:r>
    </w:p>
    <w:p w:rsidR="007547C2" w:rsidRPr="00075F82" w:rsidRDefault="007547C2" w:rsidP="007547C2">
      <w:pPr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 xml:space="preserve">                                                       1ч в  неделю</w:t>
      </w:r>
    </w:p>
    <w:p w:rsidR="007547C2" w:rsidRPr="00075F82" w:rsidRDefault="007547C2" w:rsidP="007547C2">
      <w:pPr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 xml:space="preserve">                                                        34 ч в  год</w:t>
      </w:r>
    </w:p>
    <w:p w:rsidR="007547C2" w:rsidRPr="00075F82" w:rsidRDefault="007547C2" w:rsidP="004F2D3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 xml:space="preserve"> Составитель:   </w:t>
      </w:r>
      <w:proofErr w:type="spellStart"/>
      <w:r w:rsidR="009D3335" w:rsidRPr="00075F82">
        <w:rPr>
          <w:rFonts w:ascii="Times New Roman" w:hAnsi="Times New Roman"/>
          <w:sz w:val="32"/>
          <w:szCs w:val="32"/>
        </w:rPr>
        <w:t>Еловикова</w:t>
      </w:r>
      <w:proofErr w:type="spellEnd"/>
      <w:r w:rsidR="009D3335" w:rsidRPr="00075F82">
        <w:rPr>
          <w:rFonts w:ascii="Times New Roman" w:hAnsi="Times New Roman"/>
          <w:sz w:val="32"/>
          <w:szCs w:val="32"/>
        </w:rPr>
        <w:t xml:space="preserve"> У.О.</w:t>
      </w:r>
    </w:p>
    <w:p w:rsidR="004F2D3C" w:rsidRPr="00075F82" w:rsidRDefault="004F2D3C" w:rsidP="004F2D3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>Смелова О.В.</w:t>
      </w:r>
    </w:p>
    <w:p w:rsidR="004F2D3C" w:rsidRPr="00075F82" w:rsidRDefault="004F2D3C" w:rsidP="004F2D3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>Федорова Н.В.</w:t>
      </w:r>
    </w:p>
    <w:p w:rsidR="004F2D3C" w:rsidRPr="00075F82" w:rsidRDefault="004F2D3C" w:rsidP="004F2D3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075F82">
        <w:rPr>
          <w:rFonts w:ascii="Times New Roman" w:hAnsi="Times New Roman"/>
          <w:sz w:val="32"/>
          <w:szCs w:val="32"/>
        </w:rPr>
        <w:t>Худайкулова</w:t>
      </w:r>
      <w:proofErr w:type="spellEnd"/>
      <w:r w:rsidRPr="00075F82">
        <w:rPr>
          <w:rFonts w:ascii="Times New Roman" w:hAnsi="Times New Roman"/>
          <w:sz w:val="32"/>
          <w:szCs w:val="32"/>
        </w:rPr>
        <w:t xml:space="preserve"> Н.А.</w:t>
      </w:r>
    </w:p>
    <w:p w:rsidR="007547C2" w:rsidRPr="00075F82" w:rsidRDefault="007547C2" w:rsidP="007547C2">
      <w:pPr>
        <w:jc w:val="center"/>
        <w:rPr>
          <w:rFonts w:ascii="Times New Roman" w:hAnsi="Times New Roman"/>
          <w:sz w:val="32"/>
          <w:szCs w:val="32"/>
        </w:rPr>
      </w:pPr>
    </w:p>
    <w:p w:rsidR="007547C2" w:rsidRPr="00075F82" w:rsidRDefault="007547C2" w:rsidP="007547C2">
      <w:pPr>
        <w:jc w:val="center"/>
        <w:rPr>
          <w:rFonts w:ascii="Times New Roman" w:hAnsi="Times New Roman"/>
          <w:sz w:val="32"/>
          <w:szCs w:val="32"/>
        </w:rPr>
      </w:pPr>
      <w:r w:rsidRPr="00075F82">
        <w:rPr>
          <w:rFonts w:ascii="Times New Roman" w:hAnsi="Times New Roman"/>
          <w:sz w:val="32"/>
          <w:szCs w:val="32"/>
        </w:rPr>
        <w:t>2021</w:t>
      </w:r>
      <w:r w:rsidR="009D3335" w:rsidRPr="00075F82">
        <w:rPr>
          <w:rFonts w:ascii="Times New Roman" w:hAnsi="Times New Roman"/>
          <w:sz w:val="32"/>
          <w:szCs w:val="32"/>
        </w:rPr>
        <w:t xml:space="preserve"> г.</w:t>
      </w:r>
    </w:p>
    <w:p w:rsidR="007547C2" w:rsidRPr="00075F82" w:rsidRDefault="007547C2" w:rsidP="007547C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47C2" w:rsidRPr="00075F82" w:rsidRDefault="007547C2" w:rsidP="007547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5F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ПОЯСНИТЕЛЬНАЯ ЗАПИСКА</w:t>
      </w:r>
    </w:p>
    <w:p w:rsidR="007547C2" w:rsidRPr="00075F82" w:rsidRDefault="007547C2" w:rsidP="007547C2">
      <w:pPr>
        <w:spacing w:line="240" w:lineRule="auto"/>
        <w:ind w:left="-567" w:hanging="141"/>
        <w:jc w:val="both"/>
        <w:rPr>
          <w:rFonts w:ascii="Times New Roman" w:hAnsi="Times New Roman"/>
          <w:sz w:val="24"/>
          <w:szCs w:val="24"/>
        </w:rPr>
      </w:pPr>
      <w:r w:rsidRPr="00075F82">
        <w:rPr>
          <w:rFonts w:ascii="Times New Roman" w:hAnsi="Times New Roman"/>
          <w:sz w:val="24"/>
          <w:szCs w:val="24"/>
        </w:rPr>
        <w:t xml:space="preserve">Рабочая программа учебного курса «Основы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грамотность», автор Ю. Н. </w:t>
      </w:r>
      <w:proofErr w:type="spellStart"/>
      <w:r w:rsidRPr="00075F82">
        <w:rPr>
          <w:rFonts w:ascii="Times New Roman" w:hAnsi="Times New Roman"/>
          <w:sz w:val="24"/>
          <w:szCs w:val="24"/>
        </w:rPr>
        <w:t>Корлюгова</w:t>
      </w:r>
      <w:proofErr w:type="spellEnd"/>
      <w:r w:rsidRPr="00075F82">
        <w:rPr>
          <w:rFonts w:ascii="Times New Roman" w:hAnsi="Times New Roman"/>
          <w:sz w:val="24"/>
          <w:szCs w:val="24"/>
        </w:rPr>
        <w:t>. Учебная программа. 2–4 классы общеобразовательных организаций — М.: ВИТА-ПРЕСС, 2014.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7547C2" w:rsidRPr="00274293" w:rsidRDefault="007547C2" w:rsidP="007547C2">
      <w:pPr>
        <w:spacing w:line="240" w:lineRule="auto"/>
        <w:ind w:left="-567" w:hanging="141"/>
        <w:jc w:val="both"/>
        <w:rPr>
          <w:rFonts w:ascii="Times New Roman" w:hAnsi="Times New Roman"/>
          <w:sz w:val="24"/>
          <w:szCs w:val="24"/>
        </w:rPr>
      </w:pPr>
      <w:r w:rsidRPr="00075F82">
        <w:rPr>
          <w:rFonts w:ascii="Times New Roman" w:hAnsi="Times New Roman"/>
          <w:sz w:val="24"/>
          <w:szCs w:val="24"/>
        </w:rPr>
        <w:t>Финансовая грамотность» является</w:t>
      </w:r>
      <w:r w:rsidRPr="00274293">
        <w:rPr>
          <w:rFonts w:ascii="Times New Roman" w:hAnsi="Times New Roman"/>
          <w:sz w:val="24"/>
          <w:szCs w:val="24"/>
        </w:rPr>
        <w:t xml:space="preserve"> прикладным курсом, реализующим интересы обучающихся 2–4 классов в сфере экономики семьи.</w:t>
      </w:r>
    </w:p>
    <w:p w:rsidR="007547C2" w:rsidRPr="00274293" w:rsidRDefault="007547C2" w:rsidP="007547C2">
      <w:pPr>
        <w:spacing w:line="240" w:lineRule="auto"/>
        <w:ind w:left="-567" w:hanging="141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 xml:space="preserve">Целью </w:t>
      </w:r>
      <w:r w:rsidRPr="00274293">
        <w:rPr>
          <w:rFonts w:ascii="Times New Roman" w:hAnsi="Times New Roman"/>
          <w:sz w:val="24"/>
          <w:szCs w:val="24"/>
        </w:rPr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</w:r>
    </w:p>
    <w:p w:rsidR="007547C2" w:rsidRPr="00274293" w:rsidRDefault="007547C2" w:rsidP="007547C2">
      <w:pPr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Основные содержательные линии курса:</w:t>
      </w:r>
    </w:p>
    <w:p w:rsidR="007547C2" w:rsidRPr="00274293" w:rsidRDefault="007547C2" w:rsidP="007547C2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деньги, их история, виды, функции; </w:t>
      </w:r>
    </w:p>
    <w:p w:rsidR="007547C2" w:rsidRPr="00274293" w:rsidRDefault="007547C2" w:rsidP="007547C2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семейный бюджет. </w:t>
      </w:r>
    </w:p>
    <w:p w:rsidR="007547C2" w:rsidRPr="00274293" w:rsidRDefault="007547C2" w:rsidP="007547C2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Курс рассчитан на 34 часа в год, из расчета 1 час в неделю.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Освоение содержания опирается на </w:t>
      </w:r>
      <w:proofErr w:type="spellStart"/>
      <w:r w:rsidRPr="0027429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74293">
        <w:rPr>
          <w:rFonts w:ascii="Times New Roman" w:hAnsi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74293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осознание себя как члена семьи, общества и государства;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овладение начальными навыками адаптации в мире финансовых отношений;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развитие самостоятельности и осознание личной ответственности за свои поступки;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развитие навыков сотрудничества </w:t>
      </w:r>
      <w:proofErr w:type="gramStart"/>
      <w:r w:rsidRPr="00274293">
        <w:rPr>
          <w:rFonts w:ascii="Times New Roman" w:hAnsi="Times New Roman"/>
          <w:sz w:val="24"/>
          <w:szCs w:val="24"/>
        </w:rPr>
        <w:t>со</w:t>
      </w:r>
      <w:proofErr w:type="gramEnd"/>
      <w:r w:rsidRPr="00274293">
        <w:rPr>
          <w:rFonts w:ascii="Times New Roman" w:hAnsi="Times New Roman"/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4293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74293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74293">
        <w:rPr>
          <w:rFonts w:ascii="Times New Roman" w:hAnsi="Times New Roman"/>
          <w:sz w:val="24"/>
          <w:szCs w:val="24"/>
        </w:rPr>
        <w:t xml:space="preserve">  изучения  курса  «Финансовая грамотность» являются: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использование  различных  способов  поиска,  сбора,  обработки, анализа и представления информации;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lastRenderedPageBreak/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27429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74293">
        <w:rPr>
          <w:rFonts w:ascii="Times New Roman" w:hAnsi="Times New Roman"/>
          <w:sz w:val="24"/>
          <w:szCs w:val="24"/>
        </w:rPr>
        <w:t xml:space="preserve"> понятиями;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регулятивные: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понимание цели своих действий;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составление простых планов с помощью учителя;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проявление познавательной и творческой инициативы;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оценка правильности выполнения действий;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адекватное восприятие предложений товарищей, учителей, родителей;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составление текстов в устной и письменной формах;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умение слушать собеседника и вести диалог;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умение излагать своё мнение и аргументировать свою точку зрения и оценку событий;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 xml:space="preserve">Предметными </w:t>
      </w:r>
      <w:r w:rsidRPr="00274293">
        <w:rPr>
          <w:rFonts w:ascii="Times New Roman" w:hAnsi="Times New Roman"/>
          <w:sz w:val="24"/>
          <w:szCs w:val="24"/>
        </w:rPr>
        <w:t>результатами изучения курса «Финансовая грамотность» являются: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представление о роли денег в семье и обществе;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умение характеризовать виды и функции денег;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знание источников доходов и направлений расходов семьи;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умение рассчитывать доходы и расходы и составлять простой семейный бюджет;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определение элементарных проблем в области семейных финансов и путей их решения;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проведение элементарных финансовых расчётов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4293">
        <w:rPr>
          <w:rFonts w:ascii="Times New Roman" w:hAnsi="Times New Roman"/>
          <w:b/>
          <w:color w:val="000000"/>
          <w:sz w:val="24"/>
          <w:szCs w:val="24"/>
        </w:rPr>
        <w:t>Содержани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 программы для </w:t>
      </w:r>
      <w:r w:rsidRPr="00274293">
        <w:rPr>
          <w:rFonts w:ascii="Times New Roman" w:hAnsi="Times New Roman"/>
          <w:b/>
          <w:color w:val="000000"/>
          <w:sz w:val="24"/>
          <w:szCs w:val="24"/>
        </w:rPr>
        <w:t>2 класса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1.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Что такое деньги и откуда они взялись.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Появление обмена товарами. Проблемы товарного обмена. Появ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ление первых денег - товаров с высокой ликвидностью. Свойства дра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гоценных металлов (ценность, прочность, делимость) делают их удоб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ными товарными деньгами. Появление монет. Первые монеты разных государств.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Товар. Деньги. Покупка. Продажа. Ликвидность. Драгоценные ме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таллы. Монеты. Бумажные деньги. Банкноты. Купюры.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/>
          <w:color w:val="000000"/>
          <w:sz w:val="24"/>
          <w:szCs w:val="24"/>
        </w:rPr>
        <w:t>Объяснять причины и приводить примеры обмена.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Объяснять проблемы, возникающие при обмене.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Описывать свойства товарных денег.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Приводить примеры товарных денег.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Приводить примеры первых монет.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2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. Рассмотрим деньги поближе. Защита от подделок.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мажных денег.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Монеты. Гурт. Аверс. Реверс. «Орёл». «</w:t>
      </w:r>
      <w:proofErr w:type="gramStart"/>
      <w:r w:rsidRPr="00274293">
        <w:rPr>
          <w:rFonts w:ascii="Times New Roman" w:hAnsi="Times New Roman"/>
          <w:color w:val="000000"/>
          <w:sz w:val="24"/>
          <w:szCs w:val="24"/>
        </w:rPr>
        <w:t>Решка</w:t>
      </w:r>
      <w:proofErr w:type="gramEnd"/>
      <w:r w:rsidRPr="00274293">
        <w:rPr>
          <w:rFonts w:ascii="Times New Roman" w:hAnsi="Times New Roman"/>
          <w:color w:val="000000"/>
          <w:sz w:val="24"/>
          <w:szCs w:val="24"/>
        </w:rPr>
        <w:t>». Номинал. Банкнота. Купюра. Фальшивые деньги. Фальшивомонетчики.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/>
          <w:color w:val="000000"/>
          <w:sz w:val="24"/>
          <w:szCs w:val="24"/>
        </w:rPr>
        <w:t>Объяснять, почему появились монеты.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Описывать купюры и монеты.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Сравнивать металлические и бумажные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Объяснять, почему    изготовление фальшивых денег является преступлением.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3.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Какие деньги были раньше в России.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«Меховые деньги». Куны. Первые русские монеты. Деньга. Копей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ка. Гривна. Грош. Алтын. Рубль. Гривенник. Полтинник. Ассигнация.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/>
          <w:color w:val="000000"/>
          <w:sz w:val="24"/>
          <w:szCs w:val="24"/>
        </w:rPr>
        <w:t>Описывать старинные российские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Объяснять происхождение названий денег.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4.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Современные деньги России и других стран.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Современные деньги России. Современные деньги мира. Появ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коматов.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 xml:space="preserve">Доллары.  Евро.  Банки.  Наличные, безналичные и электронные деньги. Банкомат. Пластиковая карта.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/>
          <w:color w:val="000000"/>
          <w:sz w:val="24"/>
          <w:szCs w:val="24"/>
        </w:rPr>
        <w:t>Описывать современные российские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Решать задачи с элементарными денежными расчётами.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Объяснять, что такое безналичный расчёт и пластиковая карта.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Приводить примеры иностранных валют.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5.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Откуда в семье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мьям с детьми и безработным. При нехватке денег их можно взять взай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мы. Существуют мошенники, которые обманом отбирают у людей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Доходы. Клады. Лотерея. Наследство. Товары. Услуги. Заработ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ная плата. Профессия. Сдельная зарплата. Почасовая зарплата. Пен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сия. Пособие. Стипендия. Имущество. Аренда. Проценты по вкладам. Кредиты.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</w:t>
      </w:r>
      <w:r w:rsidRPr="00274293">
        <w:rPr>
          <w:rFonts w:ascii="Times New Roman" w:hAnsi="Times New Roman"/>
          <w:color w:val="000000"/>
          <w:sz w:val="24"/>
          <w:szCs w:val="24"/>
        </w:rPr>
        <w:t>Описывать и сравнивать источники доходов семьи.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Объяснять причины различий в заработной плате.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Объяснять, кому и почему платят пособия.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Приводить примеры того, что можно сдать в аренду.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6.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На что тратятся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Люди постоянно тратят деньги на товары и услуги. Расходы быва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/>
          <w:color w:val="000000"/>
          <w:sz w:val="24"/>
          <w:szCs w:val="24"/>
        </w:rPr>
        <w:t>Объяснять, что влияет на намерения людей совершать покупки.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Сравнивать покупки по степени необходимости.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Различать планируемые и непредвиденные расходы.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lastRenderedPageBreak/>
        <w:t>•  Объяснять, как появляются сбережения и долги.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7.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Как умно управлять своими деньгами. </w:t>
      </w:r>
      <w:r w:rsidRPr="00274293">
        <w:rPr>
          <w:rFonts w:ascii="Times New Roman" w:hAnsi="Times New Roman"/>
          <w:color w:val="000000"/>
          <w:sz w:val="24"/>
          <w:szCs w:val="24"/>
        </w:rPr>
        <w:t>Бюдже</w:t>
      </w:r>
      <w:proofErr w:type="gramStart"/>
      <w:r w:rsidRPr="00274293"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 w:rsidRPr="00274293">
        <w:rPr>
          <w:rFonts w:ascii="Times New Roman" w:hAnsi="Times New Roman"/>
          <w:color w:val="000000"/>
          <w:sz w:val="24"/>
          <w:szCs w:val="24"/>
        </w:rPr>
        <w:t xml:space="preserve"> план доходов и расходов. Люди ведут учёт доходов и рас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 xml:space="preserve">ходов, чтобы избежать финансовых проблем.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 xml:space="preserve">Расходы и доходы. Бюджет. Банкрот. Дополнительный заработок.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Объяснять, как управлять деньгами.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Сравнивать доходы и расходы.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Объяснять, как можно экономить.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Составлять бюджет на простом примере.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8.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Как делать сбережения.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Объяснять, в какой форме можно делать сбережения.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Приводить примеры доходов от различных вложений денег.</w:t>
      </w:r>
    </w:p>
    <w:p w:rsidR="007547C2" w:rsidRPr="00274293" w:rsidRDefault="007547C2" w:rsidP="007547C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Сравнивать разные виды сбережений.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Формы оценивания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</w:r>
      <w:r w:rsidRPr="00274293">
        <w:rPr>
          <w:rFonts w:ascii="Times New Roman" w:hAnsi="Times New Roman"/>
          <w:b/>
          <w:sz w:val="24"/>
          <w:szCs w:val="24"/>
        </w:rPr>
        <w:t>Текущая аттестация: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устный опрос;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тестовые задания;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решение задач;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решение кроссвордов и анаграмм;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мини-исследования;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графическая работа: построение схем и диаграмм связей;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творческая работа: постер, компьютерная презентация.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</w:r>
      <w:r w:rsidRPr="00274293">
        <w:rPr>
          <w:rFonts w:ascii="Times New Roman" w:hAnsi="Times New Roman"/>
          <w:b/>
          <w:sz w:val="24"/>
          <w:szCs w:val="24"/>
        </w:rPr>
        <w:t>Итоговая аттестация: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викторина;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тест.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</w:r>
      <w:r w:rsidRPr="00274293">
        <w:rPr>
          <w:rFonts w:ascii="Times New Roman" w:hAnsi="Times New Roman"/>
          <w:b/>
          <w:sz w:val="24"/>
          <w:szCs w:val="24"/>
        </w:rPr>
        <w:t>Внеурочная деятельность: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творческая работа;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lastRenderedPageBreak/>
        <w:tab/>
        <w:t xml:space="preserve">• проект.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</w:r>
      <w:r w:rsidRPr="00274293"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Система оценивания курса «Финансовая грамотность» основана на </w:t>
      </w:r>
      <w:proofErr w:type="spellStart"/>
      <w:r w:rsidRPr="00274293">
        <w:rPr>
          <w:rFonts w:ascii="Times New Roman" w:hAnsi="Times New Roman"/>
          <w:sz w:val="24"/>
          <w:szCs w:val="24"/>
        </w:rPr>
        <w:t>критериальном</w:t>
      </w:r>
      <w:proofErr w:type="spellEnd"/>
      <w:r w:rsidRPr="00274293">
        <w:rPr>
          <w:rFonts w:ascii="Times New Roman" w:hAnsi="Times New Roman"/>
          <w:sz w:val="24"/>
          <w:szCs w:val="24"/>
        </w:rPr>
        <w:t xml:space="preserve">    подходе и предполагает вовлечение учащихся в процесс оценивания, включая самооценку и </w:t>
      </w:r>
      <w:proofErr w:type="spellStart"/>
      <w:r w:rsidRPr="00274293">
        <w:rPr>
          <w:rFonts w:ascii="Times New Roman" w:hAnsi="Times New Roman"/>
          <w:sz w:val="24"/>
          <w:szCs w:val="24"/>
        </w:rPr>
        <w:t>взаимооценку</w:t>
      </w:r>
      <w:proofErr w:type="spellEnd"/>
      <w:r w:rsidRPr="00274293">
        <w:rPr>
          <w:rFonts w:ascii="Times New Roman" w:hAnsi="Times New Roman"/>
          <w:sz w:val="24"/>
          <w:szCs w:val="24"/>
        </w:rPr>
        <w:t xml:space="preserve">. В основе критериев лежат универсальные учебные действия.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Программа реализуется через следующие формы занятий: </w:t>
      </w:r>
    </w:p>
    <w:p w:rsidR="007547C2" w:rsidRPr="00274293" w:rsidRDefault="007547C2" w:rsidP="007547C2">
      <w:pPr>
        <w:pStyle w:val="a5"/>
        <w:numPr>
          <w:ilvl w:val="0"/>
          <w:numId w:val="1"/>
        </w:numPr>
        <w:ind w:left="-567" w:firstLine="0"/>
        <w:jc w:val="both"/>
      </w:pPr>
      <w:r w:rsidRPr="00274293">
        <w:t xml:space="preserve">ситуационная игра, </w:t>
      </w:r>
    </w:p>
    <w:p w:rsidR="007547C2" w:rsidRPr="00274293" w:rsidRDefault="007547C2" w:rsidP="007547C2">
      <w:pPr>
        <w:pStyle w:val="a5"/>
        <w:numPr>
          <w:ilvl w:val="0"/>
          <w:numId w:val="1"/>
        </w:numPr>
        <w:ind w:left="-567" w:firstLine="0"/>
        <w:jc w:val="both"/>
      </w:pPr>
      <w:r w:rsidRPr="00274293">
        <w:t xml:space="preserve">образно-ролевые игры, </w:t>
      </w:r>
    </w:p>
    <w:p w:rsidR="007547C2" w:rsidRPr="00274293" w:rsidRDefault="007547C2" w:rsidP="007547C2">
      <w:pPr>
        <w:pStyle w:val="a5"/>
        <w:numPr>
          <w:ilvl w:val="0"/>
          <w:numId w:val="1"/>
        </w:numPr>
        <w:ind w:left="-567" w:firstLine="0"/>
        <w:jc w:val="both"/>
      </w:pPr>
      <w:r w:rsidRPr="00274293">
        <w:t xml:space="preserve">исследовательская деятельность, </w:t>
      </w:r>
    </w:p>
    <w:p w:rsidR="007547C2" w:rsidRPr="00274293" w:rsidRDefault="007547C2" w:rsidP="007547C2">
      <w:pPr>
        <w:pStyle w:val="a5"/>
        <w:numPr>
          <w:ilvl w:val="0"/>
          <w:numId w:val="1"/>
        </w:numPr>
        <w:ind w:left="-567" w:firstLine="0"/>
        <w:jc w:val="both"/>
      </w:pPr>
      <w:r w:rsidRPr="00274293">
        <w:t>урок-практикум,</w:t>
      </w:r>
    </w:p>
    <w:p w:rsidR="007547C2" w:rsidRPr="00274293" w:rsidRDefault="007547C2" w:rsidP="007547C2">
      <w:pPr>
        <w:pStyle w:val="a5"/>
        <w:numPr>
          <w:ilvl w:val="0"/>
          <w:numId w:val="1"/>
        </w:numPr>
        <w:ind w:left="-567" w:firstLine="0"/>
        <w:jc w:val="both"/>
      </w:pPr>
      <w:r w:rsidRPr="00274293">
        <w:t>дискуссия, обсуждение.</w:t>
      </w: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Pr="007547C2" w:rsidRDefault="007547C2" w:rsidP="007547C2">
      <w:pPr>
        <w:rPr>
          <w:b/>
        </w:rPr>
      </w:pPr>
      <w:r w:rsidRPr="007547C2">
        <w:rPr>
          <w:b/>
        </w:rPr>
        <w:t>Учебно-тематический план для 2 класса</w:t>
      </w:r>
    </w:p>
    <w:p w:rsidR="007547C2" w:rsidRPr="00274293" w:rsidRDefault="007547C2" w:rsidP="007547C2">
      <w:pPr>
        <w:pStyle w:val="a5"/>
        <w:jc w:val="center"/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817"/>
        <w:gridCol w:w="5104"/>
        <w:gridCol w:w="1559"/>
        <w:gridCol w:w="1985"/>
      </w:tblGrid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83" w:rsidRPr="00274293" w:rsidRDefault="00A47D83" w:rsidP="00A47D8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:rsidR="007547C2" w:rsidRPr="00274293" w:rsidRDefault="00A47D83" w:rsidP="00A47D8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Игра «Обмен товарами».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Решение задач с денежными расчетами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Коллекция нумизмата.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 xml:space="preserve"> Постер «Виды товарных денег»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Защита от подделок.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Рассмотрим деньги поближе. Тест.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Деньга, копейка, рубль.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0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Пословицы и поговорки про деньги.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Пластиковые карты.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Постер «Оборот денег»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Доллар и евро.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Клады, лотерея, наследство.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Аренда и проценты в банке, кредиты. Постер  «Доходы бывают разные»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Необходимые расходы.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 деньги.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0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экономия? Кого называют банкротом?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с</w:t>
            </w: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казки о правильном распоряжении деньгами.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Игра «Распредели семейный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 Куда и как откладывать деньги?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Как делать сбережения. 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Капиталия</w:t>
            </w:r>
            <w:proofErr w:type="spellEnd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Игра «Я – предприниматель»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Итоговый урок. Тестирование по курсу.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7547C2" w:rsidRPr="00274293" w:rsidRDefault="007547C2" w:rsidP="00754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3B9F" w:rsidRDefault="00583B9F"/>
    <w:sectPr w:rsidR="0058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2"/>
    <w:rsid w:val="00075F82"/>
    <w:rsid w:val="004F2D3C"/>
    <w:rsid w:val="00583B9F"/>
    <w:rsid w:val="007547C2"/>
    <w:rsid w:val="009D3335"/>
    <w:rsid w:val="00A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47C2"/>
    <w:pPr>
      <w:ind w:left="720"/>
      <w:contextualSpacing/>
    </w:pPr>
  </w:style>
  <w:style w:type="paragraph" w:styleId="a3">
    <w:name w:val="No Spacing"/>
    <w:link w:val="a4"/>
    <w:uiPriority w:val="1"/>
    <w:qFormat/>
    <w:rsid w:val="007547C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547C2"/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7547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5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47C2"/>
    <w:pPr>
      <w:ind w:left="720"/>
      <w:contextualSpacing/>
    </w:pPr>
  </w:style>
  <w:style w:type="paragraph" w:styleId="a3">
    <w:name w:val="No Spacing"/>
    <w:link w:val="a4"/>
    <w:uiPriority w:val="1"/>
    <w:qFormat/>
    <w:rsid w:val="007547C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547C2"/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7547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5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1921</Words>
  <Characters>10954</Characters>
  <Application>Microsoft Office Word</Application>
  <DocSecurity>0</DocSecurity>
  <Lines>91</Lines>
  <Paragraphs>25</Paragraphs>
  <ScaleCrop>false</ScaleCrop>
  <Company>HP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Director</cp:lastModifiedBy>
  <cp:revision>6</cp:revision>
  <dcterms:created xsi:type="dcterms:W3CDTF">2021-08-24T10:06:00Z</dcterms:created>
  <dcterms:modified xsi:type="dcterms:W3CDTF">2022-03-04T07:37:00Z</dcterms:modified>
</cp:coreProperties>
</file>