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C5" w:rsidRPr="00E225C5" w:rsidRDefault="00E225C5" w:rsidP="00E225C5">
      <w:pPr>
        <w:pStyle w:val="3"/>
        <w:spacing w:before="0" w:beforeAutospacing="0" w:afterAutospacing="0"/>
        <w:jc w:val="center"/>
        <w:rPr>
          <w:rFonts w:ascii="Times New Roman" w:hAnsi="Times New Roman"/>
          <w:b w:val="0"/>
          <w:color w:val="auto"/>
          <w:sz w:val="28"/>
          <w:szCs w:val="24"/>
          <w:lang w:val="ru-RU"/>
        </w:rPr>
      </w:pPr>
      <w:r w:rsidRPr="00E225C5">
        <w:rPr>
          <w:rFonts w:ascii="Times New Roman" w:hAnsi="Times New Roman"/>
          <w:b w:val="0"/>
          <w:color w:val="auto"/>
          <w:sz w:val="28"/>
          <w:szCs w:val="24"/>
          <w:lang w:val="ru-RU"/>
        </w:rPr>
        <w:t>Муниципальное общеобразовательное учреждение</w:t>
      </w:r>
    </w:p>
    <w:p w:rsidR="00E225C5" w:rsidRPr="00E225C5" w:rsidRDefault="00E225C5" w:rsidP="00E225C5">
      <w:pPr>
        <w:pStyle w:val="3"/>
        <w:spacing w:before="0" w:beforeAutospacing="0" w:afterAutospacing="0"/>
        <w:jc w:val="center"/>
        <w:rPr>
          <w:rFonts w:ascii="Times New Roman" w:hAnsi="Times New Roman"/>
          <w:b w:val="0"/>
          <w:color w:val="auto"/>
          <w:sz w:val="28"/>
          <w:szCs w:val="24"/>
          <w:lang w:val="ru-RU"/>
        </w:rPr>
      </w:pPr>
      <w:r w:rsidRPr="00E225C5">
        <w:rPr>
          <w:rFonts w:ascii="Times New Roman" w:hAnsi="Times New Roman"/>
          <w:b w:val="0"/>
          <w:color w:val="auto"/>
          <w:sz w:val="28"/>
          <w:szCs w:val="24"/>
          <w:lang w:val="ru-RU"/>
        </w:rPr>
        <w:t>средняя школа №3</w:t>
      </w:r>
    </w:p>
    <w:p w:rsidR="00E225C5" w:rsidRPr="00E225C5" w:rsidRDefault="00E225C5" w:rsidP="00E225C5">
      <w:pPr>
        <w:spacing w:before="0" w:beforeAutospacing="0" w:after="0" w:afterAutospacing="0"/>
        <w:jc w:val="center"/>
        <w:rPr>
          <w:sz w:val="24"/>
          <w:lang w:val="ru-RU"/>
        </w:rPr>
      </w:pPr>
      <w:r w:rsidRPr="00E225C5">
        <w:rPr>
          <w:sz w:val="24"/>
          <w:lang w:val="ru-RU"/>
        </w:rPr>
        <w:t>Тутаевского муниципального района</w:t>
      </w:r>
    </w:p>
    <w:p w:rsidR="00E225C5" w:rsidRPr="00E225C5" w:rsidRDefault="00E225C5" w:rsidP="00E225C5">
      <w:pPr>
        <w:spacing w:before="0" w:beforeAutospacing="0" w:after="0" w:afterAutospacing="0"/>
        <w:jc w:val="center"/>
        <w:rPr>
          <w:sz w:val="24"/>
          <w:lang w:val="ru-RU"/>
        </w:rPr>
      </w:pPr>
      <w:proofErr w:type="spellStart"/>
      <w:r w:rsidRPr="00E225C5">
        <w:rPr>
          <w:sz w:val="24"/>
          <w:lang w:val="ru-RU"/>
        </w:rPr>
        <w:t>пр-кт</w:t>
      </w:r>
      <w:proofErr w:type="spellEnd"/>
      <w:r w:rsidRPr="00E225C5">
        <w:rPr>
          <w:sz w:val="24"/>
          <w:lang w:val="ru-RU"/>
        </w:rPr>
        <w:t xml:space="preserve"> 50-летия Победы, д.32,</w:t>
      </w:r>
    </w:p>
    <w:p w:rsidR="00E225C5" w:rsidRPr="00E225C5" w:rsidRDefault="00E225C5" w:rsidP="00E225C5">
      <w:pPr>
        <w:pStyle w:val="3"/>
        <w:spacing w:before="0" w:beforeAutospacing="0" w:afterAutospacing="0"/>
        <w:jc w:val="center"/>
        <w:rPr>
          <w:rFonts w:ascii="Times New Roman" w:hAnsi="Times New Roman"/>
          <w:b w:val="0"/>
          <w:color w:val="auto"/>
          <w:sz w:val="28"/>
          <w:szCs w:val="24"/>
          <w:lang w:val="ru-RU"/>
        </w:rPr>
      </w:pPr>
      <w:r w:rsidRPr="00E225C5">
        <w:rPr>
          <w:rFonts w:ascii="Times New Roman" w:hAnsi="Times New Roman"/>
          <w:b w:val="0"/>
          <w:color w:val="auto"/>
          <w:sz w:val="28"/>
          <w:szCs w:val="24"/>
          <w:lang w:val="ru-RU"/>
        </w:rPr>
        <w:t>г. Тутаев, Ярославской области</w:t>
      </w:r>
    </w:p>
    <w:p w:rsidR="00E225C5" w:rsidRPr="00E225C5" w:rsidRDefault="00E225C5" w:rsidP="00E225C5">
      <w:pPr>
        <w:pStyle w:val="3"/>
        <w:spacing w:before="0" w:beforeAutospacing="0" w:afterAutospacing="0"/>
        <w:jc w:val="center"/>
        <w:rPr>
          <w:rFonts w:ascii="Times New Roman" w:hAnsi="Times New Roman"/>
          <w:b w:val="0"/>
          <w:color w:val="auto"/>
          <w:sz w:val="28"/>
          <w:szCs w:val="24"/>
          <w:lang w:val="ru-RU"/>
        </w:rPr>
      </w:pPr>
      <w:r w:rsidRPr="00E225C5">
        <w:rPr>
          <w:rFonts w:ascii="Times New Roman" w:hAnsi="Times New Roman"/>
          <w:b w:val="0"/>
          <w:color w:val="auto"/>
          <w:sz w:val="28"/>
          <w:szCs w:val="24"/>
          <w:lang w:val="ru-RU"/>
        </w:rPr>
        <w:t>тел. 2-08-61, 2-04-21</w:t>
      </w:r>
    </w:p>
    <w:p w:rsidR="00E225C5" w:rsidRPr="00E225C5" w:rsidRDefault="00E225C5" w:rsidP="00E225C5">
      <w:pPr>
        <w:spacing w:before="0" w:beforeAutospacing="0" w:after="0" w:afterAutospacing="0"/>
        <w:jc w:val="center"/>
        <w:rPr>
          <w:sz w:val="24"/>
        </w:rPr>
      </w:pPr>
      <w:r w:rsidRPr="00E225C5">
        <w:rPr>
          <w:sz w:val="24"/>
        </w:rPr>
        <w:t>E-mail: schol31yandex.ru</w:t>
      </w:r>
    </w:p>
    <w:p w:rsidR="00002B08" w:rsidRPr="00B05897" w:rsidRDefault="00002B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B08" w:rsidRPr="00E225C5" w:rsidRDefault="00B05897" w:rsidP="00E225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06"/>
      </w:tblGrid>
      <w:tr w:rsidR="00E225C5"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B08" w:rsidRDefault="00B058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B08" w:rsidRPr="00E225C5" w:rsidRDefault="00E225C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 w:rsidR="00B05897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60/01-09</w:t>
            </w:r>
          </w:p>
        </w:tc>
      </w:tr>
    </w:tbl>
    <w:p w:rsidR="00002B08" w:rsidRPr="00E225C5" w:rsidRDefault="00B05897" w:rsidP="00E22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Тутаев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снятии части ограничительных и профилактических мер в связи с распространением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коронавирусной инфекции, вызываемой вирусом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SARS</w:t>
      </w:r>
      <w:r w:rsidRPr="00B058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CoV</w:t>
      </w:r>
      <w:proofErr w:type="spellEnd"/>
      <w:r w:rsidRPr="00B058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постановления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-2019</w:t>
      </w:r>
      <w:proofErr w:type="gramEnd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)"‚ </w:t>
      </w:r>
      <w:proofErr w:type="gramStart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утвержденные постановлением главного государственного санитарного врача Российской Федерации от 30.06.2020 № 16»</w:t>
      </w:r>
      <w:proofErr w:type="gramEnd"/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1. Снять с 01.04.2022 часть ограничительных и профилактических мероприятий, введенных приказом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 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школа) от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 xml:space="preserve"> 18.08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 xml:space="preserve"> 78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 «О введении ограничительных мер и профилактике </w:t>
      </w:r>
      <w:proofErr w:type="spellStart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 № 3», а именно:</w:t>
      </w:r>
    </w:p>
    <w:p w:rsidR="00002B08" w:rsidRPr="00B05897" w:rsidRDefault="00B05897" w:rsidP="00D033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запрет проведения массовых мероприятий с участием обучающихся из разных классов и иных групп, а также массовых мероприятий с привлечением лиц из иных организаций в открытых помещениях, сооружениях, на открытом воздухе;</w:t>
      </w:r>
    </w:p>
    <w:p w:rsidR="00002B08" w:rsidRPr="00B05897" w:rsidRDefault="00B05897" w:rsidP="00D033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необходимость наличия медицинского заключения врача об отсутствии медицинских противопоказаний для пребывания в школе обучающихся, перенесших заболевание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и (или) бывших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контакте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-19. Наличие медицинского заключения (медицинской справки) после перенесенного заболевания по-прежнему необходимо;</w:t>
      </w:r>
    </w:p>
    <w:p w:rsidR="00002B08" w:rsidRPr="00B05897" w:rsidRDefault="00B05897" w:rsidP="00D033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закрепление отдельного учебного кабинета, в котором дети обучаются, за каждым классом;</w:t>
      </w:r>
    </w:p>
    <w:p w:rsidR="00002B08" w:rsidRPr="00B05897" w:rsidRDefault="00B05897" w:rsidP="00D033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работа школы по специально разработанному расписанию (графику) уроков, перемен, составленному с целью минимизации контактов обучающихся;</w:t>
      </w:r>
    </w:p>
    <w:p w:rsidR="00002B08" w:rsidRPr="00B05897" w:rsidRDefault="00B05897" w:rsidP="00D0332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соблюдение в местах проведения аттестации социальной дистанции между обучающимися не менее 1,5 м посредством зигзагообразной рассадки по одному человеку за партой.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Продолжить с 01.04.2022 реализовывать ограничительные, профилактические и противоэпидемические мероприятия, включающие:</w:t>
      </w:r>
    </w:p>
    <w:p w:rsidR="00002B08" w:rsidRPr="00B05897" w:rsidRDefault="00B05897" w:rsidP="00D033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запрет проведения массовых мероприятий с участием обучающихся из разных классов, а также массовых мероприятий с привлечением лиц из иных организаций в закрытых помещениях;</w:t>
      </w:r>
    </w:p>
    <w:p w:rsidR="00002B08" w:rsidRPr="00B05897" w:rsidRDefault="00B05897" w:rsidP="00D033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проведение термометрии обучающихся, работников и посетителей школы;</w:t>
      </w:r>
    </w:p>
    <w:p w:rsidR="00002B08" w:rsidRPr="00B05897" w:rsidRDefault="00B05897" w:rsidP="00D033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регулярное проветривание помещений, использование устройств обеззараживания воздуха;</w:t>
      </w:r>
    </w:p>
    <w:p w:rsidR="00002B08" w:rsidRDefault="00B05897" w:rsidP="00D033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проведение антисептической обработки рук при входе в здание школы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25C5" w:rsidRPr="00B05897" w:rsidRDefault="00E225C5" w:rsidP="00D0332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01.04.2022 проинформировать:</w:t>
      </w:r>
    </w:p>
    <w:p w:rsidR="00002B08" w:rsidRPr="00B05897" w:rsidRDefault="00B05897" w:rsidP="00D033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обучающихся 5–11-х классов об отмене обучения в отдельных кабинетах 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 разработанному расписанию </w:t>
      </w:r>
    </w:p>
    <w:p w:rsidR="00002B08" w:rsidRPr="00B05897" w:rsidRDefault="00B05897" w:rsidP="00D0332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 снятии в школе части ограничительных и профилактических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мер в связи с распространением коронавирусной инфекции, вызываемой вирусом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-2, а также о режиме функционирования школы </w:t>
      </w:r>
      <w:bookmarkStart w:id="0" w:name="_GoBack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с 01.04.2022.</w:t>
      </w:r>
    </w:p>
    <w:bookmarkEnd w:id="0"/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Медперсоналу,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 состоянием здоровья обучающихся, работников школы и посетителей. Немедленно информировать директора школы о любых случаях выявления у указанных лиц признаков инфекционных заболеваний.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5. Секретарю </w:t>
      </w:r>
      <w:r w:rsidR="00E225C5">
        <w:rPr>
          <w:rFonts w:hAnsi="Times New Roman" w:cs="Times New Roman"/>
          <w:color w:val="000000"/>
          <w:sz w:val="24"/>
          <w:szCs w:val="24"/>
          <w:lang w:val="ru-RU"/>
        </w:rPr>
        <w:t>Грибановой Е.А</w:t>
      </w: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и информационных стендах школы, ознакомить с ним всех работников школы.</w:t>
      </w:r>
    </w:p>
    <w:p w:rsidR="00002B08" w:rsidRPr="00B05897" w:rsidRDefault="00B05897" w:rsidP="00D03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приказа оставляю за собой.</w:t>
      </w:r>
    </w:p>
    <w:p w:rsidR="00002B08" w:rsidRPr="00B05897" w:rsidRDefault="00002B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156"/>
        <w:gridCol w:w="156"/>
        <w:gridCol w:w="3829"/>
      </w:tblGrid>
      <w:tr w:rsidR="00002B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8" w:rsidRDefault="00B058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8" w:rsidRDefault="00002B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8" w:rsidRDefault="00002B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8" w:rsidRDefault="00002B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8" w:rsidRPr="00E225C5" w:rsidRDefault="00E225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Н.А. Грачева</w:t>
            </w:r>
          </w:p>
        </w:tc>
      </w:tr>
    </w:tbl>
    <w:p w:rsidR="00002B08" w:rsidRPr="00B05897" w:rsidRDefault="00B058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897">
        <w:rPr>
          <w:lang w:val="ru-RU"/>
        </w:rPr>
        <w:br/>
      </w:r>
    </w:p>
    <w:sectPr w:rsidR="00002B08" w:rsidRPr="00B05897" w:rsidSect="00E225C5">
      <w:pgSz w:w="11907" w:h="16839"/>
      <w:pgMar w:top="851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91F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03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B08"/>
    <w:rsid w:val="002D33B1"/>
    <w:rsid w:val="002D3591"/>
    <w:rsid w:val="003514A0"/>
    <w:rsid w:val="004F7E17"/>
    <w:rsid w:val="005A05CE"/>
    <w:rsid w:val="00653AF6"/>
    <w:rsid w:val="00B05897"/>
    <w:rsid w:val="00B73A5A"/>
    <w:rsid w:val="00D03326"/>
    <w:rsid w:val="00E225C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5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5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ti</cp:lastModifiedBy>
  <cp:revision>4</cp:revision>
  <dcterms:created xsi:type="dcterms:W3CDTF">2022-03-28T11:48:00Z</dcterms:created>
  <dcterms:modified xsi:type="dcterms:W3CDTF">2022-03-30T12:36:00Z</dcterms:modified>
</cp:coreProperties>
</file>