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F4" w:rsidRDefault="008A7AF4" w:rsidP="008A7AF4">
      <w:pPr>
        <w:spacing w:before="0" w:beforeAutospacing="0" w:after="0" w:afterAutospacing="0"/>
        <w:ind w:left="1134" w:hanging="113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8A7AF4" w:rsidRDefault="008A7AF4" w:rsidP="008A7AF4">
      <w:pPr>
        <w:spacing w:before="0" w:beforeAutospacing="0" w:after="0" w:afterAutospacing="0"/>
        <w:ind w:left="1134" w:hanging="113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школа №3</w:t>
      </w:r>
    </w:p>
    <w:p w:rsidR="008A7AF4" w:rsidRDefault="008A7AF4" w:rsidP="008A7AF4">
      <w:pPr>
        <w:spacing w:before="0" w:beforeAutospacing="0" w:after="0" w:afterAutospacing="0"/>
        <w:ind w:left="1134" w:hanging="1134"/>
        <w:jc w:val="center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Тутаевского муниципального района</w:t>
      </w:r>
    </w:p>
    <w:p w:rsidR="002E011C" w:rsidRPr="0088138C" w:rsidRDefault="00FB0F4F" w:rsidP="008A7AF4">
      <w:pPr>
        <w:spacing w:before="0" w:beforeAutospacing="0" w:after="0" w:afterAutospacing="0"/>
        <w:ind w:left="1134" w:hanging="113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88138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№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4859"/>
      </w:tblGrid>
      <w:tr w:rsidR="002E011C" w:rsidRPr="008813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11C" w:rsidRPr="0088138C" w:rsidRDefault="00FB0F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13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88138C">
              <w:rPr>
                <w:lang w:val="ru-RU"/>
              </w:rPr>
              <w:br/>
            </w:r>
            <w:r w:rsidRPr="0088138C">
              <w:rPr>
                <w:lang w:val="ru-RU"/>
              </w:rPr>
              <w:br/>
            </w:r>
            <w:r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88138C">
              <w:rPr>
                <w:lang w:val="ru-RU"/>
              </w:rPr>
              <w:br/>
            </w:r>
            <w:r w:rsid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3</w:t>
            </w:r>
            <w:r w:rsidRPr="0088138C">
              <w:rPr>
                <w:lang w:val="ru-RU"/>
              </w:rPr>
              <w:br/>
            </w:r>
            <w:r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10.01.2023 №</w:t>
            </w:r>
            <w:r w:rsid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11C" w:rsidRPr="0088138C" w:rsidRDefault="00881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 w:rsidR="00FB0F4F" w:rsidRPr="008813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="00FB0F4F" w:rsidRPr="0088138C">
              <w:rPr>
                <w:lang w:val="ru-RU"/>
              </w:rPr>
              <w:br/>
            </w:r>
            <w:r w:rsidR="00FB0F4F" w:rsidRPr="0088138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="00FB0F4F"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 Школа № 3</w:t>
            </w:r>
            <w:r w:rsidR="00FB0F4F" w:rsidRPr="0088138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Грачева</w:t>
            </w:r>
            <w:r w:rsidR="00FB0F4F"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0F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B0F4F"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0F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B0F4F"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0F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B0F4F"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Грачева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r w:rsidR="00FB0F4F"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B0F4F" w:rsidRPr="0088138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="00FB0F4F" w:rsidRPr="008813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10.01.2023</w:t>
            </w:r>
          </w:p>
        </w:tc>
      </w:tr>
    </w:tbl>
    <w:p w:rsidR="002E011C" w:rsidRPr="0088138C" w:rsidRDefault="0088138C" w:rsidP="008813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FB0F4F"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  <w:r w:rsidR="00FB0F4F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E011C" w:rsidRPr="0088138C" w:rsidRDefault="0088138C" w:rsidP="008813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B0F4F"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МОУ </w:t>
      </w:r>
      <w:r w:rsid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№ 3 (далее – Положение) регулирует порядок организации и ведения образовательного процесса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011C" w:rsidRPr="0088138C" w:rsidRDefault="00FB0F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2E011C" w:rsidRPr="0088138C" w:rsidRDefault="00FB0F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2E011C" w:rsidRPr="0088138C" w:rsidRDefault="00FB0F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E011C" w:rsidRPr="0088138C" w:rsidRDefault="00FB0F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2E011C" w:rsidRDefault="00FB0F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2E011C" w:rsidRDefault="00FB0F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742A7B" w:rsidRDefault="00FB0F4F" w:rsidP="00742A7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742A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42A7B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№ 3 (далее – Школа);</w:t>
      </w:r>
      <w:r w:rsidR="00742A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011C" w:rsidRPr="00742A7B" w:rsidRDefault="00FB0F4F" w:rsidP="00742A7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A7B">
        <w:rPr>
          <w:rFonts w:hAnsi="Times New Roman" w:cs="Times New Roman"/>
          <w:color w:val="000000"/>
          <w:sz w:val="24"/>
          <w:szCs w:val="24"/>
          <w:lang w:val="ru-RU"/>
        </w:rPr>
        <w:t>с учетом</w:t>
      </w:r>
      <w:r w:rsidRPr="00742A7B">
        <w:rPr>
          <w:rFonts w:hAnsi="Times New Roman" w:cs="Times New Roman"/>
          <w:color w:val="000000"/>
          <w:sz w:val="24"/>
          <w:szCs w:val="24"/>
        </w:rPr>
        <w:t> </w:t>
      </w:r>
      <w:r w:rsidRPr="00742A7B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742A7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42A7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16.11.2020 № ГД-2072/03.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proofErr w:type="gram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применять электронное обучение.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обучение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а также информационно-телекоммуникационных сетей, обеспечивающих передачу по линиям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связи указанной информации, взаимодействие обучающихся и педагогических работников.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1.3.3. </w:t>
      </w:r>
      <w:r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занятие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уроки,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лекции,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семинары,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лабораторные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и другие виды деятельности в соответствии с образовательной программой Школы.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2E011C" w:rsidRPr="0088138C" w:rsidRDefault="00FB0F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дистанционного обучения Школа:</w:t>
      </w:r>
    </w:p>
    <w:p w:rsidR="002E011C" w:rsidRPr="0088138C" w:rsidRDefault="00FB0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2E011C" w:rsidRPr="0088138C" w:rsidRDefault="00FB0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2E011C" w:rsidRPr="0088138C" w:rsidRDefault="00FB0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2E011C" w:rsidRPr="0088138C" w:rsidRDefault="00FB0F4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2.4. Чтобы 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2.4.1. Зарегистрироваться на ПДО.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2.4.3.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2.4.4. Выполнять задания по указаниям учителя и в срок, который учитель установил.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2.4.5.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2.4.6.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</w:t>
      </w:r>
      <w:proofErr w:type="gram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Школы, так и за ее пределами.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2.6. Учитель приоритетно применяет для дистанционного обучения платформы ФГИС «Моя школа»,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VK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Мессенджер. Другие программные средства, которые позволяют обеспечить текстовую, голосовую и видеосвязь между компьютерами учителя и обучающегося через интернет с возможностью доступа для каждого обучающегося, применяются в случае невозможности использования приоритетных платформ.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2.89. Учитель обязан проверять выполненные 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2.9.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  <w:r w:rsidRPr="0088138C">
        <w:rPr>
          <w:lang w:val="ru-RU"/>
        </w:rPr>
        <w:br/>
      </w:r>
    </w:p>
    <w:p w:rsidR="002E011C" w:rsidRPr="0088138C" w:rsidRDefault="00FB0F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2E011C" w:rsidRPr="0088138C" w:rsidRDefault="00FB0F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2E011C" w:rsidRPr="0088138C" w:rsidRDefault="00FB0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38C">
        <w:rPr>
          <w:rFonts w:hAnsi="Times New Roman" w:cs="Times New Roman"/>
          <w:color w:val="000000"/>
          <w:sz w:val="24"/>
          <w:szCs w:val="24"/>
          <w:lang w:val="ru-RU"/>
        </w:rPr>
        <w:t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2E011C" w:rsidRPr="0088138C" w:rsidRDefault="002E01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E011C" w:rsidRPr="0088138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8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E42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011C"/>
    <w:rsid w:val="003514A0"/>
    <w:rsid w:val="004F7E17"/>
    <w:rsid w:val="005A05CE"/>
    <w:rsid w:val="00653AF6"/>
    <w:rsid w:val="00742A7B"/>
    <w:rsid w:val="0088138C"/>
    <w:rsid w:val="008A7AF4"/>
    <w:rsid w:val="00B73A5A"/>
    <w:rsid w:val="00E438A1"/>
    <w:rsid w:val="00EE6C13"/>
    <w:rsid w:val="00F01E19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description>Подготовлено экспертами Актион-МЦФЭР</dc:description>
  <cp:lastModifiedBy>ti</cp:lastModifiedBy>
  <cp:revision>3</cp:revision>
  <cp:lastPrinted>2023-01-24T09:39:00Z</cp:lastPrinted>
  <dcterms:created xsi:type="dcterms:W3CDTF">2023-01-25T06:42:00Z</dcterms:created>
  <dcterms:modified xsi:type="dcterms:W3CDTF">2023-01-25T06:43:00Z</dcterms:modified>
</cp:coreProperties>
</file>